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B817D" w14:textId="16E7AF3C" w:rsidR="00CB5015" w:rsidRPr="00B04EA7" w:rsidRDefault="005831BC" w:rsidP="00CB5015">
      <w:pPr>
        <w:pStyle w:val="Header"/>
        <w:jc w:val="right"/>
        <w:rPr>
          <w:rFonts w:ascii="Calibri" w:hAnsi="Calibri" w:cs="Calibri"/>
          <w:b/>
          <w:sz w:val="26"/>
          <w:szCs w:val="26"/>
          <w:lang w:val="hr-HR"/>
        </w:rPr>
      </w:pPr>
      <w:r w:rsidRPr="00B04EA7">
        <w:rPr>
          <w:rFonts w:ascii="Calibri" w:eastAsia="Calibri" w:hAnsi="Calibri" w:cs="Calibri"/>
          <w:sz w:val="24"/>
          <w:szCs w:val="24"/>
          <w:lang w:val="hr-HR" w:eastAsia="en-US"/>
        </w:rPr>
        <w:t>16. siječnja 2026.</w:t>
      </w:r>
    </w:p>
    <w:p w14:paraId="1F83522F" w14:textId="77777777" w:rsidR="00CB5015" w:rsidRPr="00B04EA7" w:rsidRDefault="00CB5015" w:rsidP="00CB5015">
      <w:pPr>
        <w:pStyle w:val="Header"/>
        <w:rPr>
          <w:rFonts w:ascii="Calibri" w:hAnsi="Calibri" w:cs="Calibri"/>
          <w:b/>
          <w:sz w:val="26"/>
          <w:szCs w:val="26"/>
          <w:lang w:val="hr-HR"/>
        </w:rPr>
      </w:pPr>
    </w:p>
    <w:p w14:paraId="0BF48A47" w14:textId="6C50F9F3" w:rsidR="00CB5015" w:rsidRPr="00B04EA7" w:rsidRDefault="00B04EA7" w:rsidP="00CB5015">
      <w:pPr>
        <w:pStyle w:val="Header"/>
        <w:rPr>
          <w:rFonts w:ascii="Calibri" w:hAnsi="Calibri" w:cs="Calibri"/>
          <w:b/>
          <w:sz w:val="24"/>
          <w:szCs w:val="24"/>
          <w:lang w:val="hr-HR"/>
        </w:rPr>
      </w:pPr>
      <w:r w:rsidRPr="00B04EA7">
        <w:rPr>
          <w:rFonts w:ascii="Calibri" w:hAnsi="Calibri" w:cs="Calibri"/>
          <w:b/>
          <w:sz w:val="24"/>
          <w:szCs w:val="24"/>
          <w:lang w:val="hr-HR"/>
        </w:rPr>
        <w:t>PRIOPĆENJE</w:t>
      </w:r>
    </w:p>
    <w:p w14:paraId="3F6977EC" w14:textId="77777777" w:rsidR="00CB5015" w:rsidRPr="00B04EA7" w:rsidRDefault="00CB5015" w:rsidP="00CB5015">
      <w:pPr>
        <w:pStyle w:val="Header"/>
        <w:rPr>
          <w:rFonts w:ascii="Calibri" w:hAnsi="Calibri" w:cs="Calibri"/>
          <w:b/>
          <w:sz w:val="24"/>
          <w:szCs w:val="24"/>
          <w:lang w:val="hr-HR"/>
        </w:rPr>
      </w:pPr>
    </w:p>
    <w:p w14:paraId="79A5A45F" w14:textId="77777777" w:rsidR="00B04EA7" w:rsidRPr="00B04EA7" w:rsidRDefault="00B04EA7" w:rsidP="00B04EA7">
      <w:pPr>
        <w:pStyle w:val="Header"/>
        <w:rPr>
          <w:rFonts w:ascii="Calibri" w:hAnsi="Calibri" w:cs="Calibri"/>
          <w:sz w:val="32"/>
          <w:szCs w:val="32"/>
          <w:lang w:val="hr-HR"/>
        </w:rPr>
      </w:pPr>
      <w:r w:rsidRPr="00B04EA7">
        <w:rPr>
          <w:rFonts w:ascii="Calibri" w:hAnsi="Calibri" w:cs="Calibri"/>
          <w:b/>
          <w:bCs/>
          <w:sz w:val="32"/>
          <w:szCs w:val="32"/>
          <w:lang w:val="hr-HR"/>
        </w:rPr>
        <w:t>SUKOB LOJALNOSTI U VRHU JANAF-a</w:t>
      </w:r>
    </w:p>
    <w:p w14:paraId="629FB896" w14:textId="77777777" w:rsidR="00B04EA7" w:rsidRPr="00B04EA7" w:rsidRDefault="00B04EA7" w:rsidP="00B04EA7">
      <w:pPr>
        <w:pStyle w:val="Header"/>
        <w:rPr>
          <w:rFonts w:ascii="Calibri" w:hAnsi="Calibri" w:cs="Calibri"/>
          <w:sz w:val="24"/>
          <w:szCs w:val="24"/>
          <w:lang w:val="hr-HR"/>
        </w:rPr>
      </w:pPr>
    </w:p>
    <w:p w14:paraId="596136A2" w14:textId="2620FE73" w:rsidR="00B04EA7" w:rsidRPr="00B04EA7" w:rsidRDefault="006B53B8" w:rsidP="00F96A72">
      <w:pPr>
        <w:pStyle w:val="Header"/>
        <w:jc w:val="left"/>
        <w:rPr>
          <w:rFonts w:ascii="Calibri" w:hAnsi="Calibri" w:cs="Calibri"/>
          <w:sz w:val="24"/>
          <w:szCs w:val="24"/>
          <w:lang w:val="hr-HR"/>
        </w:rPr>
      </w:pPr>
      <w:r w:rsidRPr="00B04EA7">
        <w:rPr>
          <w:rFonts w:ascii="Calibri" w:hAnsi="Calibri" w:cs="Calibri"/>
          <w:sz w:val="24"/>
          <w:szCs w:val="24"/>
          <w:lang w:val="hr-HR"/>
        </w:rPr>
        <w:t>Samostaln</w:t>
      </w:r>
      <w:r w:rsidR="002C6AF3">
        <w:rPr>
          <w:rFonts w:ascii="Calibri" w:hAnsi="Calibri" w:cs="Calibri"/>
          <w:sz w:val="24"/>
          <w:szCs w:val="24"/>
          <w:lang w:val="hr-HR"/>
        </w:rPr>
        <w:t>i</w:t>
      </w:r>
      <w:r w:rsidRPr="00B04EA7">
        <w:rPr>
          <w:rFonts w:ascii="Calibri" w:hAnsi="Calibri" w:cs="Calibri"/>
          <w:sz w:val="24"/>
          <w:szCs w:val="24"/>
          <w:lang w:val="hr-HR"/>
        </w:rPr>
        <w:t xml:space="preserve"> sindikat energetike, kemije i nemetala Hrvatske</w:t>
      </w:r>
      <w:r>
        <w:rPr>
          <w:rFonts w:ascii="Calibri" w:hAnsi="Calibri" w:cs="Calibri"/>
          <w:sz w:val="24"/>
          <w:szCs w:val="24"/>
          <w:lang w:val="hr-HR"/>
        </w:rPr>
        <w:t xml:space="preserve"> (EKN) </w:t>
      </w:r>
      <w:r w:rsidR="002C6AF3">
        <w:rPr>
          <w:rFonts w:ascii="Calibri" w:hAnsi="Calibri" w:cs="Calibri"/>
          <w:sz w:val="24"/>
          <w:szCs w:val="24"/>
          <w:lang w:val="hr-HR"/>
        </w:rPr>
        <w:t>želi</w:t>
      </w:r>
      <w:r w:rsidR="00B04EA7" w:rsidRPr="00B04EA7">
        <w:rPr>
          <w:rFonts w:ascii="Calibri" w:hAnsi="Calibri" w:cs="Calibri"/>
          <w:sz w:val="24"/>
          <w:szCs w:val="24"/>
          <w:lang w:val="hr-HR"/>
        </w:rPr>
        <w:t xml:space="preserve"> upozoriti na dugotrajne pojave u JANAF d.d. koje se više ne mogu svoditi na pojedinačne incidente, medijske napise ili osobne nesporazume. </w:t>
      </w:r>
      <w:r w:rsidR="009A4F87">
        <w:rPr>
          <w:rFonts w:ascii="Calibri" w:hAnsi="Calibri" w:cs="Calibri"/>
          <w:sz w:val="24"/>
          <w:szCs w:val="24"/>
          <w:lang w:val="hr-HR"/>
        </w:rPr>
        <w:t>Želimo informirati</w:t>
      </w:r>
      <w:r w:rsidR="00B04EA7" w:rsidRPr="00B04EA7">
        <w:rPr>
          <w:rFonts w:ascii="Calibri" w:hAnsi="Calibri" w:cs="Calibri"/>
          <w:sz w:val="24"/>
          <w:szCs w:val="24"/>
          <w:lang w:val="hr-HR"/>
        </w:rPr>
        <w:t xml:space="preserve"> radnike da Sindikat zna što se događa i da poduzima konkretne korake, te </w:t>
      </w:r>
      <w:r w:rsidR="009A4F87">
        <w:rPr>
          <w:rFonts w:ascii="Calibri" w:hAnsi="Calibri" w:cs="Calibri"/>
          <w:sz w:val="24"/>
          <w:szCs w:val="24"/>
          <w:lang w:val="hr-HR"/>
        </w:rPr>
        <w:t>poslati</w:t>
      </w:r>
      <w:r w:rsidR="00B04EA7" w:rsidRPr="00B04EA7">
        <w:rPr>
          <w:rFonts w:ascii="Calibri" w:hAnsi="Calibri" w:cs="Calibri"/>
          <w:sz w:val="24"/>
          <w:szCs w:val="24"/>
          <w:lang w:val="hr-HR"/>
        </w:rPr>
        <w:t xml:space="preserve"> jasnu poruku da se Nadzorni odbor</w:t>
      </w:r>
      <w:r w:rsidR="00280CBE">
        <w:rPr>
          <w:rFonts w:ascii="Calibri" w:hAnsi="Calibri" w:cs="Calibri"/>
          <w:sz w:val="24"/>
          <w:szCs w:val="24"/>
          <w:lang w:val="hr-HR"/>
        </w:rPr>
        <w:t xml:space="preserve"> (NO)</w:t>
      </w:r>
      <w:r w:rsidR="00B04EA7" w:rsidRPr="00B04EA7">
        <w:rPr>
          <w:rFonts w:ascii="Calibri" w:hAnsi="Calibri" w:cs="Calibri"/>
          <w:sz w:val="24"/>
          <w:szCs w:val="24"/>
          <w:lang w:val="hr-HR"/>
        </w:rPr>
        <w:t xml:space="preserve"> nalazi pred ispitom odgovornosti, </w:t>
      </w:r>
      <w:r w:rsidR="00123094">
        <w:rPr>
          <w:rFonts w:ascii="Calibri" w:hAnsi="Calibri" w:cs="Calibri"/>
          <w:sz w:val="24"/>
          <w:szCs w:val="24"/>
          <w:lang w:val="hr-HR"/>
        </w:rPr>
        <w:t>kao i</w:t>
      </w:r>
      <w:r w:rsidR="00B04EA7" w:rsidRPr="00B04EA7">
        <w:rPr>
          <w:rFonts w:ascii="Calibri" w:hAnsi="Calibri" w:cs="Calibri"/>
          <w:sz w:val="24"/>
          <w:szCs w:val="24"/>
          <w:lang w:val="hr-HR"/>
        </w:rPr>
        <w:t xml:space="preserve"> zahtjev da se vlasniku </w:t>
      </w:r>
      <w:r w:rsidR="00123094">
        <w:rPr>
          <w:rFonts w:ascii="Calibri" w:hAnsi="Calibri" w:cs="Calibri"/>
          <w:sz w:val="24"/>
          <w:szCs w:val="24"/>
          <w:lang w:val="hr-HR"/>
        </w:rPr>
        <w:t xml:space="preserve">ove strateške kompanije </w:t>
      </w:r>
      <w:r w:rsidR="002C6AF3">
        <w:rPr>
          <w:rFonts w:ascii="Calibri" w:hAnsi="Calibri" w:cs="Calibri"/>
          <w:sz w:val="24"/>
          <w:szCs w:val="24"/>
          <w:lang w:val="hr-HR"/>
        </w:rPr>
        <w:t xml:space="preserve">(Vladi RH) </w:t>
      </w:r>
      <w:r w:rsidR="00B04EA7" w:rsidRPr="00B04EA7">
        <w:rPr>
          <w:rFonts w:ascii="Calibri" w:hAnsi="Calibri" w:cs="Calibri"/>
          <w:sz w:val="24"/>
          <w:szCs w:val="24"/>
          <w:lang w:val="hr-HR"/>
        </w:rPr>
        <w:t>predoče stvarni problemi upravljanja, a ne samo financijski rezultati.</w:t>
      </w:r>
    </w:p>
    <w:p w14:paraId="0179CFC7" w14:textId="77777777" w:rsidR="00B04EA7" w:rsidRPr="00B04EA7" w:rsidRDefault="00B04EA7" w:rsidP="00F96A72">
      <w:pPr>
        <w:pStyle w:val="Header"/>
        <w:jc w:val="left"/>
        <w:rPr>
          <w:rFonts w:ascii="Calibri" w:hAnsi="Calibri" w:cs="Calibri"/>
          <w:sz w:val="24"/>
          <w:szCs w:val="24"/>
          <w:lang w:val="hr-HR"/>
        </w:rPr>
      </w:pPr>
    </w:p>
    <w:p w14:paraId="51F941EB" w14:textId="3EE01785" w:rsidR="00B04EA7" w:rsidRPr="00B04EA7" w:rsidRDefault="00B04EA7" w:rsidP="00F96A72">
      <w:pPr>
        <w:pStyle w:val="Header"/>
        <w:jc w:val="left"/>
        <w:rPr>
          <w:rFonts w:ascii="Calibri" w:hAnsi="Calibri" w:cs="Calibri"/>
          <w:sz w:val="24"/>
          <w:szCs w:val="24"/>
          <w:lang w:val="hr-HR"/>
        </w:rPr>
      </w:pPr>
      <w:r w:rsidRPr="00B04EA7">
        <w:rPr>
          <w:rFonts w:ascii="Calibri" w:hAnsi="Calibri" w:cs="Calibri"/>
          <w:b/>
          <w:bCs/>
          <w:sz w:val="24"/>
          <w:szCs w:val="24"/>
          <w:lang w:val="hr-HR"/>
        </w:rPr>
        <w:t xml:space="preserve">Otvaranje privatne tvrtke </w:t>
      </w:r>
      <w:proofErr w:type="spellStart"/>
      <w:r w:rsidRPr="00B04EA7">
        <w:rPr>
          <w:rFonts w:ascii="Calibri" w:hAnsi="Calibri" w:cs="Calibri"/>
          <w:b/>
          <w:bCs/>
          <w:sz w:val="24"/>
          <w:szCs w:val="24"/>
          <w:lang w:val="hr-HR"/>
        </w:rPr>
        <w:t>Audare</w:t>
      </w:r>
      <w:proofErr w:type="spellEnd"/>
      <w:r w:rsidRPr="00B04EA7">
        <w:rPr>
          <w:rFonts w:ascii="Calibri" w:hAnsi="Calibri" w:cs="Calibri"/>
          <w:b/>
          <w:bCs/>
          <w:sz w:val="24"/>
          <w:szCs w:val="24"/>
          <w:lang w:val="hr-HR"/>
        </w:rPr>
        <w:t xml:space="preserve"> d.o.o.</w:t>
      </w:r>
      <w:r w:rsidR="002C6AF3" w:rsidRPr="002C6AF3">
        <w:rPr>
          <w:rFonts w:ascii="Calibri" w:hAnsi="Calibri" w:cs="Calibri"/>
          <w:b/>
          <w:bCs/>
          <w:sz w:val="24"/>
          <w:szCs w:val="24"/>
          <w:lang w:val="hr-HR"/>
        </w:rPr>
        <w:t>,</w:t>
      </w:r>
      <w:r w:rsidRPr="00B04EA7">
        <w:rPr>
          <w:rFonts w:ascii="Calibri" w:hAnsi="Calibri" w:cs="Calibri"/>
          <w:b/>
          <w:bCs/>
          <w:sz w:val="24"/>
          <w:szCs w:val="24"/>
          <w:lang w:val="hr-HR"/>
        </w:rPr>
        <w:t xml:space="preserve"> od strane člana Uprave Vladislava Veselice, radnici i Sindikat ne doživljavaju </w:t>
      </w:r>
      <w:r w:rsidR="002C6AF3" w:rsidRPr="002C6AF3">
        <w:rPr>
          <w:rFonts w:ascii="Calibri" w:hAnsi="Calibri" w:cs="Calibri"/>
          <w:b/>
          <w:bCs/>
          <w:sz w:val="24"/>
          <w:szCs w:val="24"/>
          <w:lang w:val="hr-HR"/>
        </w:rPr>
        <w:t xml:space="preserve">kao </w:t>
      </w:r>
      <w:r w:rsidRPr="00B04EA7">
        <w:rPr>
          <w:rFonts w:ascii="Calibri" w:hAnsi="Calibri" w:cs="Calibri"/>
          <w:b/>
          <w:bCs/>
          <w:sz w:val="24"/>
          <w:szCs w:val="24"/>
          <w:lang w:val="hr-HR"/>
        </w:rPr>
        <w:t>pitanje mogućeg sukoba interesa, već kao pitanje sukoba lojalnosti.</w:t>
      </w:r>
      <w:r w:rsidRPr="00B04EA7">
        <w:rPr>
          <w:rFonts w:ascii="Calibri" w:hAnsi="Calibri" w:cs="Calibri"/>
          <w:sz w:val="24"/>
          <w:szCs w:val="24"/>
          <w:lang w:val="hr-HR"/>
        </w:rPr>
        <w:t xml:space="preserve"> </w:t>
      </w:r>
      <w:r w:rsidRPr="00B04EA7">
        <w:rPr>
          <w:rFonts w:ascii="Calibri" w:hAnsi="Calibri" w:cs="Calibri"/>
          <w:b/>
          <w:bCs/>
          <w:sz w:val="24"/>
          <w:szCs w:val="24"/>
          <w:lang w:val="hr-HR"/>
        </w:rPr>
        <w:t>U strateškoj državnoj kompaniji lojalnost člana Uprave mora biti isključiva i nedvosmislena.</w:t>
      </w:r>
      <w:r w:rsidRPr="00B04EA7">
        <w:rPr>
          <w:rFonts w:ascii="Calibri" w:hAnsi="Calibri" w:cs="Calibri"/>
          <w:sz w:val="24"/>
          <w:szCs w:val="24"/>
          <w:lang w:val="hr-HR"/>
        </w:rPr>
        <w:t xml:space="preserve"> </w:t>
      </w:r>
      <w:r w:rsidR="00715789">
        <w:rPr>
          <w:rFonts w:ascii="Calibri" w:hAnsi="Calibri" w:cs="Calibri"/>
          <w:sz w:val="24"/>
          <w:szCs w:val="24"/>
          <w:lang w:val="hr-HR"/>
        </w:rPr>
        <w:t>Č</w:t>
      </w:r>
      <w:r w:rsidRPr="00B04EA7">
        <w:rPr>
          <w:rFonts w:ascii="Calibri" w:hAnsi="Calibri" w:cs="Calibri"/>
          <w:sz w:val="24"/>
          <w:szCs w:val="24"/>
          <w:lang w:val="hr-HR"/>
        </w:rPr>
        <w:t xml:space="preserve">injenica da netko </w:t>
      </w:r>
      <w:r w:rsidR="002C6AF3">
        <w:rPr>
          <w:rFonts w:ascii="Calibri" w:hAnsi="Calibri" w:cs="Calibri"/>
          <w:sz w:val="24"/>
          <w:szCs w:val="24"/>
          <w:lang w:val="hr-HR"/>
        </w:rPr>
        <w:t>iz</w:t>
      </w:r>
      <w:r w:rsidRPr="00B04EA7">
        <w:rPr>
          <w:rFonts w:ascii="Calibri" w:hAnsi="Calibri" w:cs="Calibri"/>
          <w:sz w:val="24"/>
          <w:szCs w:val="24"/>
          <w:lang w:val="hr-HR"/>
        </w:rPr>
        <w:t xml:space="preserve"> Uprave smatra prihvatljivim razvijati privatni poslovni subjekt povezan s područjem poslovanja Društva, bez obzira na pravne ishode, </w:t>
      </w:r>
      <w:r w:rsidRPr="00B04EA7">
        <w:rPr>
          <w:rFonts w:ascii="Calibri" w:hAnsi="Calibri" w:cs="Calibri"/>
          <w:b/>
          <w:bCs/>
          <w:sz w:val="24"/>
          <w:szCs w:val="24"/>
          <w:lang w:val="hr-HR"/>
        </w:rPr>
        <w:t xml:space="preserve">razara povjerenje </w:t>
      </w:r>
      <w:r w:rsidR="00715789" w:rsidRPr="00123094">
        <w:rPr>
          <w:rFonts w:ascii="Calibri" w:hAnsi="Calibri" w:cs="Calibri"/>
          <w:b/>
          <w:bCs/>
          <w:sz w:val="24"/>
          <w:szCs w:val="24"/>
          <w:lang w:val="hr-HR"/>
        </w:rPr>
        <w:t>radnika</w:t>
      </w:r>
      <w:r w:rsidRPr="00B04EA7">
        <w:rPr>
          <w:rFonts w:ascii="Calibri" w:hAnsi="Calibri" w:cs="Calibri"/>
          <w:b/>
          <w:bCs/>
          <w:sz w:val="24"/>
          <w:szCs w:val="24"/>
          <w:lang w:val="hr-HR"/>
        </w:rPr>
        <w:t>, stvara dojam nejednakih pravila i dodatno destabilizira sustav upravljanja.</w:t>
      </w:r>
      <w:r w:rsidRPr="00B04EA7">
        <w:rPr>
          <w:rFonts w:ascii="Calibri" w:hAnsi="Calibri" w:cs="Calibri"/>
          <w:sz w:val="24"/>
          <w:szCs w:val="24"/>
          <w:lang w:val="hr-HR"/>
        </w:rPr>
        <w:t>  </w:t>
      </w:r>
    </w:p>
    <w:p w14:paraId="6262B6C0" w14:textId="77777777" w:rsidR="00B04EA7" w:rsidRPr="00B04EA7" w:rsidRDefault="00B04EA7" w:rsidP="00F96A72">
      <w:pPr>
        <w:pStyle w:val="Header"/>
        <w:jc w:val="left"/>
        <w:rPr>
          <w:rFonts w:ascii="Calibri" w:hAnsi="Calibri" w:cs="Calibri"/>
          <w:sz w:val="24"/>
          <w:szCs w:val="24"/>
          <w:lang w:val="hr-HR"/>
        </w:rPr>
      </w:pPr>
    </w:p>
    <w:p w14:paraId="13925AD0" w14:textId="2308DF7D" w:rsidR="00B04EA7" w:rsidRPr="00B04EA7" w:rsidRDefault="00B04EA7" w:rsidP="00F96A72">
      <w:pPr>
        <w:pStyle w:val="Header"/>
        <w:jc w:val="left"/>
        <w:rPr>
          <w:rFonts w:ascii="Calibri" w:hAnsi="Calibri" w:cs="Calibri"/>
          <w:sz w:val="24"/>
          <w:szCs w:val="24"/>
          <w:lang w:val="hr-HR"/>
        </w:rPr>
      </w:pPr>
      <w:r w:rsidRPr="00B04EA7">
        <w:rPr>
          <w:rFonts w:ascii="Calibri" w:hAnsi="Calibri" w:cs="Calibri"/>
          <w:sz w:val="24"/>
          <w:szCs w:val="24"/>
          <w:lang w:val="hr-HR"/>
        </w:rPr>
        <w:t xml:space="preserve">Radnici već dulje vrijeme svjedoče trajnim i javno vidljivim sukobima unutar Uprave, kroz međusobne optužbe, pravne postupke i istupe u medijima. Dio tih sukoba rješava se izvan institucija Društva, što pojačava nesigurnost među </w:t>
      </w:r>
      <w:r w:rsidR="00715789">
        <w:rPr>
          <w:rFonts w:ascii="Calibri" w:hAnsi="Calibri" w:cs="Calibri"/>
          <w:sz w:val="24"/>
          <w:szCs w:val="24"/>
          <w:lang w:val="hr-HR"/>
        </w:rPr>
        <w:t>radnicima</w:t>
      </w:r>
      <w:r w:rsidRPr="00B04EA7">
        <w:rPr>
          <w:rFonts w:ascii="Calibri" w:hAnsi="Calibri" w:cs="Calibri"/>
          <w:sz w:val="24"/>
          <w:szCs w:val="24"/>
          <w:lang w:val="hr-HR"/>
        </w:rPr>
        <w:t xml:space="preserve">. </w:t>
      </w:r>
      <w:r w:rsidR="00715789" w:rsidRPr="00280CBE">
        <w:rPr>
          <w:rFonts w:ascii="Calibri" w:hAnsi="Calibri" w:cs="Calibri"/>
          <w:sz w:val="24"/>
          <w:szCs w:val="24"/>
          <w:lang w:val="hr-HR"/>
        </w:rPr>
        <w:t xml:space="preserve">Dodatni pritisak na radnike stvaraju javne prozivke pojedinih članova Uprave i iznošenje detalja u medijima, umjesto da se problemi rješavaju kroz NO i regulatorne mehanizme. </w:t>
      </w:r>
    </w:p>
    <w:p w14:paraId="70B289C5" w14:textId="77777777" w:rsidR="00B04EA7" w:rsidRPr="00B04EA7" w:rsidRDefault="00B04EA7" w:rsidP="00F96A72">
      <w:pPr>
        <w:pStyle w:val="Header"/>
        <w:jc w:val="left"/>
        <w:rPr>
          <w:rFonts w:ascii="Calibri" w:hAnsi="Calibri" w:cs="Calibri"/>
          <w:sz w:val="24"/>
          <w:szCs w:val="24"/>
          <w:lang w:val="hr-HR"/>
        </w:rPr>
      </w:pPr>
    </w:p>
    <w:p w14:paraId="48F090E4" w14:textId="5F2AEFEB" w:rsidR="00B04EA7" w:rsidRPr="00B04EA7" w:rsidRDefault="00280CBE" w:rsidP="00F96A72">
      <w:pPr>
        <w:pStyle w:val="Header"/>
        <w:jc w:val="left"/>
        <w:rPr>
          <w:rFonts w:ascii="Calibri" w:hAnsi="Calibri" w:cs="Calibri"/>
          <w:sz w:val="24"/>
          <w:szCs w:val="24"/>
          <w:lang w:val="hr-HR"/>
        </w:rPr>
      </w:pPr>
      <w:r>
        <w:rPr>
          <w:rFonts w:ascii="Calibri" w:hAnsi="Calibri" w:cs="Calibri"/>
          <w:sz w:val="24"/>
          <w:szCs w:val="24"/>
          <w:lang w:val="hr-HR"/>
        </w:rPr>
        <w:t>Predstavnik radnika u NO</w:t>
      </w:r>
      <w:r w:rsidR="00F96A72">
        <w:rPr>
          <w:rFonts w:ascii="Calibri" w:hAnsi="Calibri" w:cs="Calibri"/>
          <w:sz w:val="24"/>
          <w:szCs w:val="24"/>
          <w:lang w:val="hr-HR"/>
        </w:rPr>
        <w:t>,</w:t>
      </w:r>
      <w:r w:rsidR="00B04EA7" w:rsidRPr="00B04EA7">
        <w:rPr>
          <w:rFonts w:ascii="Calibri" w:hAnsi="Calibri" w:cs="Calibri"/>
          <w:sz w:val="24"/>
          <w:szCs w:val="24"/>
          <w:lang w:val="hr-HR"/>
        </w:rPr>
        <w:t xml:space="preserve"> Silvio </w:t>
      </w:r>
      <w:proofErr w:type="spellStart"/>
      <w:r w:rsidR="00B04EA7" w:rsidRPr="00B04EA7">
        <w:rPr>
          <w:rFonts w:ascii="Calibri" w:hAnsi="Calibri" w:cs="Calibri"/>
          <w:sz w:val="24"/>
          <w:szCs w:val="24"/>
          <w:lang w:val="hr-HR"/>
        </w:rPr>
        <w:t>Salamon</w:t>
      </w:r>
      <w:proofErr w:type="spellEnd"/>
      <w:r w:rsidR="00B04EA7" w:rsidRPr="00B04EA7">
        <w:rPr>
          <w:rFonts w:ascii="Calibri" w:hAnsi="Calibri" w:cs="Calibri"/>
          <w:sz w:val="24"/>
          <w:szCs w:val="24"/>
          <w:lang w:val="hr-HR"/>
        </w:rPr>
        <w:t xml:space="preserve"> </w:t>
      </w:r>
      <w:proofErr w:type="spellStart"/>
      <w:r w:rsidR="00B04EA7" w:rsidRPr="00B04EA7">
        <w:rPr>
          <w:rFonts w:ascii="Calibri" w:hAnsi="Calibri" w:cs="Calibri"/>
          <w:sz w:val="24"/>
          <w:szCs w:val="24"/>
          <w:lang w:val="hr-HR"/>
        </w:rPr>
        <w:t>Jazbec</w:t>
      </w:r>
      <w:proofErr w:type="spellEnd"/>
      <w:r w:rsidR="00F96A72">
        <w:rPr>
          <w:rFonts w:ascii="Calibri" w:hAnsi="Calibri" w:cs="Calibri"/>
          <w:sz w:val="24"/>
          <w:szCs w:val="24"/>
          <w:lang w:val="hr-HR"/>
        </w:rPr>
        <w:t xml:space="preserve"> je na</w:t>
      </w:r>
      <w:r w:rsidR="00B04EA7" w:rsidRPr="00B04EA7">
        <w:rPr>
          <w:rFonts w:ascii="Calibri" w:hAnsi="Calibri" w:cs="Calibri"/>
          <w:sz w:val="24"/>
          <w:szCs w:val="24"/>
          <w:lang w:val="hr-HR"/>
        </w:rPr>
        <w:t xml:space="preserve"> sjednici</w:t>
      </w:r>
      <w:r w:rsidR="00F96A72">
        <w:rPr>
          <w:rFonts w:ascii="Calibri" w:hAnsi="Calibri" w:cs="Calibri"/>
          <w:sz w:val="24"/>
          <w:szCs w:val="24"/>
          <w:lang w:val="hr-HR"/>
        </w:rPr>
        <w:t>,</w:t>
      </w:r>
      <w:r w:rsidR="00B04EA7" w:rsidRPr="00B04EA7">
        <w:rPr>
          <w:rFonts w:ascii="Calibri" w:hAnsi="Calibri" w:cs="Calibri"/>
          <w:sz w:val="24"/>
          <w:szCs w:val="24"/>
          <w:lang w:val="hr-HR"/>
        </w:rPr>
        <w:t xml:space="preserve"> 17. prosinca 2025. godine, </w:t>
      </w:r>
      <w:r>
        <w:rPr>
          <w:rFonts w:ascii="Calibri" w:hAnsi="Calibri" w:cs="Calibri"/>
          <w:sz w:val="24"/>
          <w:szCs w:val="24"/>
          <w:lang w:val="hr-HR"/>
        </w:rPr>
        <w:t>upozorio na činjenicu d</w:t>
      </w:r>
      <w:r w:rsidR="00B04EA7" w:rsidRPr="00B04EA7">
        <w:rPr>
          <w:rFonts w:ascii="Calibri" w:hAnsi="Calibri" w:cs="Calibri"/>
          <w:sz w:val="24"/>
          <w:szCs w:val="24"/>
          <w:lang w:val="hr-HR"/>
        </w:rPr>
        <w:t>a je član Uprave Vladislav Veselica</w:t>
      </w:r>
      <w:r w:rsidR="00F96A72">
        <w:rPr>
          <w:rFonts w:ascii="Calibri" w:hAnsi="Calibri" w:cs="Calibri"/>
          <w:sz w:val="24"/>
          <w:szCs w:val="24"/>
          <w:lang w:val="hr-HR"/>
        </w:rPr>
        <w:t>,</w:t>
      </w:r>
      <w:r w:rsidR="00F96A72" w:rsidRPr="00B04EA7">
        <w:rPr>
          <w:rFonts w:ascii="Calibri" w:hAnsi="Calibri" w:cs="Calibri"/>
          <w:sz w:val="24"/>
          <w:szCs w:val="24"/>
          <w:lang w:val="hr-HR"/>
        </w:rPr>
        <w:t xml:space="preserve"> 10. studenog</w:t>
      </w:r>
      <w:r w:rsidR="00F96A72">
        <w:rPr>
          <w:rFonts w:ascii="Calibri" w:hAnsi="Calibri" w:cs="Calibri"/>
          <w:sz w:val="24"/>
          <w:szCs w:val="24"/>
          <w:lang w:val="hr-HR"/>
        </w:rPr>
        <w:t>a</w:t>
      </w:r>
      <w:r w:rsidR="00F96A72" w:rsidRPr="00B04EA7">
        <w:rPr>
          <w:rFonts w:ascii="Calibri" w:hAnsi="Calibri" w:cs="Calibri"/>
          <w:sz w:val="24"/>
          <w:szCs w:val="24"/>
          <w:lang w:val="hr-HR"/>
        </w:rPr>
        <w:t xml:space="preserve"> 2025. godine,</w:t>
      </w:r>
      <w:r w:rsidR="00B04EA7" w:rsidRPr="00B04EA7">
        <w:rPr>
          <w:rFonts w:ascii="Calibri" w:hAnsi="Calibri" w:cs="Calibri"/>
          <w:sz w:val="24"/>
          <w:szCs w:val="24"/>
          <w:lang w:val="hr-HR"/>
        </w:rPr>
        <w:t xml:space="preserve"> osnovao tvrtku </w:t>
      </w:r>
      <w:proofErr w:type="spellStart"/>
      <w:r w:rsidR="00B04EA7" w:rsidRPr="00B04EA7">
        <w:rPr>
          <w:rFonts w:ascii="Calibri" w:hAnsi="Calibri" w:cs="Calibri"/>
          <w:sz w:val="24"/>
          <w:szCs w:val="24"/>
          <w:lang w:val="hr-HR"/>
        </w:rPr>
        <w:t>Audare</w:t>
      </w:r>
      <w:proofErr w:type="spellEnd"/>
      <w:r w:rsidR="00B04EA7" w:rsidRPr="00B04EA7">
        <w:rPr>
          <w:rFonts w:ascii="Calibri" w:hAnsi="Calibri" w:cs="Calibri"/>
          <w:sz w:val="24"/>
          <w:szCs w:val="24"/>
          <w:lang w:val="hr-HR"/>
        </w:rPr>
        <w:t xml:space="preserve"> d.o.o</w:t>
      </w:r>
      <w:r w:rsidR="00F96A72">
        <w:rPr>
          <w:rFonts w:ascii="Calibri" w:hAnsi="Calibri" w:cs="Calibri"/>
          <w:sz w:val="24"/>
          <w:szCs w:val="24"/>
          <w:lang w:val="hr-HR"/>
        </w:rPr>
        <w:t xml:space="preserve">., </w:t>
      </w:r>
      <w:r w:rsidR="00F96A72" w:rsidRPr="00B04EA7">
        <w:rPr>
          <w:rFonts w:ascii="Calibri" w:hAnsi="Calibri" w:cs="Calibri"/>
          <w:sz w:val="24"/>
          <w:szCs w:val="24"/>
          <w:lang w:val="hr-HR"/>
        </w:rPr>
        <w:t>koja je registrirana za iste ili slične djelatnosti kao JANAF d.d.</w:t>
      </w:r>
      <w:r w:rsidR="00F96A72">
        <w:rPr>
          <w:rFonts w:ascii="Calibri" w:hAnsi="Calibri" w:cs="Calibri"/>
          <w:sz w:val="24"/>
          <w:szCs w:val="24"/>
          <w:lang w:val="hr-HR"/>
        </w:rPr>
        <w:t>,</w:t>
      </w:r>
      <w:r w:rsidR="00B04EA7" w:rsidRPr="00B04EA7">
        <w:rPr>
          <w:rFonts w:ascii="Calibri" w:hAnsi="Calibri" w:cs="Calibri"/>
          <w:sz w:val="24"/>
          <w:szCs w:val="24"/>
          <w:lang w:val="hr-HR"/>
        </w:rPr>
        <w:t xml:space="preserve"> bez suglasnosti </w:t>
      </w:r>
      <w:r>
        <w:rPr>
          <w:rFonts w:ascii="Calibri" w:hAnsi="Calibri" w:cs="Calibri"/>
          <w:sz w:val="24"/>
          <w:szCs w:val="24"/>
          <w:lang w:val="hr-HR"/>
        </w:rPr>
        <w:t>NO-a.</w:t>
      </w:r>
      <w:r w:rsidR="00B04EA7" w:rsidRPr="00B04EA7">
        <w:rPr>
          <w:rFonts w:ascii="Calibri" w:hAnsi="Calibri" w:cs="Calibri"/>
          <w:sz w:val="24"/>
          <w:szCs w:val="24"/>
          <w:lang w:val="hr-HR"/>
        </w:rPr>
        <w:t xml:space="preserve"> Budući da se o tim pitanjima nije moglo raspraviti u potrebnom opsegu, </w:t>
      </w:r>
      <w:proofErr w:type="spellStart"/>
      <w:r w:rsidR="00B04EA7" w:rsidRPr="00B04EA7">
        <w:rPr>
          <w:rFonts w:ascii="Calibri" w:hAnsi="Calibri" w:cs="Calibri"/>
          <w:sz w:val="24"/>
          <w:szCs w:val="24"/>
          <w:lang w:val="hr-HR"/>
        </w:rPr>
        <w:t>Jazbec</w:t>
      </w:r>
      <w:proofErr w:type="spellEnd"/>
      <w:r w:rsidR="00B04EA7" w:rsidRPr="00B04EA7">
        <w:rPr>
          <w:rFonts w:ascii="Calibri" w:hAnsi="Calibri" w:cs="Calibri"/>
          <w:sz w:val="24"/>
          <w:szCs w:val="24"/>
          <w:lang w:val="hr-HR"/>
        </w:rPr>
        <w:t xml:space="preserve"> je</w:t>
      </w:r>
      <w:r>
        <w:rPr>
          <w:rFonts w:ascii="Calibri" w:hAnsi="Calibri" w:cs="Calibri"/>
          <w:sz w:val="24"/>
          <w:szCs w:val="24"/>
          <w:lang w:val="hr-HR"/>
        </w:rPr>
        <w:t xml:space="preserve">, </w:t>
      </w:r>
      <w:r w:rsidRPr="00B04EA7">
        <w:rPr>
          <w:rFonts w:ascii="Calibri" w:hAnsi="Calibri" w:cs="Calibri"/>
          <w:sz w:val="24"/>
          <w:szCs w:val="24"/>
          <w:lang w:val="hr-HR"/>
        </w:rPr>
        <w:t>19. prosinca 2025.</w:t>
      </w:r>
      <w:r>
        <w:rPr>
          <w:rFonts w:ascii="Calibri" w:hAnsi="Calibri" w:cs="Calibri"/>
          <w:sz w:val="24"/>
          <w:szCs w:val="24"/>
          <w:lang w:val="hr-HR"/>
        </w:rPr>
        <w:t xml:space="preserve">, </w:t>
      </w:r>
      <w:r w:rsidR="00B04EA7" w:rsidRPr="00B04EA7">
        <w:rPr>
          <w:rFonts w:ascii="Calibri" w:hAnsi="Calibri" w:cs="Calibri"/>
          <w:sz w:val="24"/>
          <w:szCs w:val="24"/>
          <w:lang w:val="hr-HR"/>
        </w:rPr>
        <w:t xml:space="preserve">zatražio sazivanje nove sjednice. Postupajući sukladno Poslovniku, 5. siječnja 2026. </w:t>
      </w:r>
      <w:proofErr w:type="spellStart"/>
      <w:r w:rsidR="002C6AF3">
        <w:rPr>
          <w:rFonts w:ascii="Calibri" w:hAnsi="Calibri" w:cs="Calibri"/>
          <w:sz w:val="24"/>
          <w:szCs w:val="24"/>
          <w:lang w:val="hr-HR"/>
        </w:rPr>
        <w:t>Jazbec</w:t>
      </w:r>
      <w:proofErr w:type="spellEnd"/>
      <w:r w:rsidR="00B04EA7" w:rsidRPr="00B04EA7">
        <w:rPr>
          <w:rFonts w:ascii="Calibri" w:hAnsi="Calibri" w:cs="Calibri"/>
          <w:sz w:val="24"/>
          <w:szCs w:val="24"/>
          <w:lang w:val="hr-HR"/>
        </w:rPr>
        <w:t xml:space="preserve"> sam saz</w:t>
      </w:r>
      <w:r w:rsidR="00123094">
        <w:rPr>
          <w:rFonts w:ascii="Calibri" w:hAnsi="Calibri" w:cs="Calibri"/>
          <w:sz w:val="24"/>
          <w:szCs w:val="24"/>
          <w:lang w:val="hr-HR"/>
        </w:rPr>
        <w:t>i</w:t>
      </w:r>
      <w:r w:rsidR="00B04EA7" w:rsidRPr="00B04EA7">
        <w:rPr>
          <w:rFonts w:ascii="Calibri" w:hAnsi="Calibri" w:cs="Calibri"/>
          <w:sz w:val="24"/>
          <w:szCs w:val="24"/>
          <w:lang w:val="hr-HR"/>
        </w:rPr>
        <w:t xml:space="preserve">va 3. sjednicu </w:t>
      </w:r>
      <w:r>
        <w:rPr>
          <w:rFonts w:ascii="Calibri" w:hAnsi="Calibri" w:cs="Calibri"/>
          <w:sz w:val="24"/>
          <w:szCs w:val="24"/>
          <w:lang w:val="hr-HR"/>
        </w:rPr>
        <w:t>NO-a</w:t>
      </w:r>
      <w:r w:rsidR="00B04EA7" w:rsidRPr="00B04EA7">
        <w:rPr>
          <w:rFonts w:ascii="Calibri" w:hAnsi="Calibri" w:cs="Calibri"/>
          <w:sz w:val="24"/>
          <w:szCs w:val="24"/>
          <w:lang w:val="hr-HR"/>
        </w:rPr>
        <w:t xml:space="preserve">, s točkom dnevnog reda </w:t>
      </w:r>
      <w:r w:rsidR="00123094">
        <w:rPr>
          <w:rFonts w:ascii="Calibri" w:hAnsi="Calibri" w:cs="Calibri"/>
          <w:sz w:val="24"/>
          <w:szCs w:val="24"/>
          <w:lang w:val="hr-HR"/>
        </w:rPr>
        <w:t>o</w:t>
      </w:r>
      <w:r w:rsidR="00B04EA7" w:rsidRPr="00B04EA7">
        <w:rPr>
          <w:rFonts w:ascii="Calibri" w:hAnsi="Calibri" w:cs="Calibri"/>
          <w:sz w:val="24"/>
          <w:szCs w:val="24"/>
          <w:lang w:val="hr-HR"/>
        </w:rPr>
        <w:t xml:space="preserve"> odgovornost</w:t>
      </w:r>
      <w:r w:rsidR="00123094">
        <w:rPr>
          <w:rFonts w:ascii="Calibri" w:hAnsi="Calibri" w:cs="Calibri"/>
          <w:sz w:val="24"/>
          <w:szCs w:val="24"/>
          <w:lang w:val="hr-HR"/>
        </w:rPr>
        <w:t>i</w:t>
      </w:r>
      <w:r w:rsidR="00B04EA7" w:rsidRPr="00B04EA7">
        <w:rPr>
          <w:rFonts w:ascii="Calibri" w:hAnsi="Calibri" w:cs="Calibri"/>
          <w:sz w:val="24"/>
          <w:szCs w:val="24"/>
          <w:lang w:val="hr-HR"/>
        </w:rPr>
        <w:t xml:space="preserve"> člana Uprave Veselice, no sjednica najavljena za 14. siječnja 2026. nije održana zbog nedostatka kvoruma. </w:t>
      </w:r>
      <w:r w:rsidR="006B4732">
        <w:rPr>
          <w:rFonts w:ascii="Calibri" w:hAnsi="Calibri" w:cs="Calibri"/>
          <w:sz w:val="24"/>
          <w:szCs w:val="24"/>
          <w:lang w:val="hr-HR"/>
        </w:rPr>
        <w:br/>
      </w:r>
      <w:r w:rsidR="00B04EA7" w:rsidRPr="00B04EA7">
        <w:rPr>
          <w:rFonts w:ascii="Calibri" w:hAnsi="Calibri" w:cs="Calibri"/>
          <w:sz w:val="24"/>
          <w:szCs w:val="24"/>
          <w:lang w:val="hr-HR"/>
        </w:rPr>
        <w:t>Ova kronologija pokazuje</w:t>
      </w:r>
      <w:r>
        <w:rPr>
          <w:rFonts w:ascii="Calibri" w:hAnsi="Calibri" w:cs="Calibri"/>
          <w:sz w:val="24"/>
          <w:szCs w:val="24"/>
          <w:lang w:val="hr-HR"/>
        </w:rPr>
        <w:t xml:space="preserve"> da su</w:t>
      </w:r>
      <w:r w:rsidR="00B04EA7" w:rsidRPr="00B04EA7">
        <w:rPr>
          <w:rFonts w:ascii="Calibri" w:hAnsi="Calibri" w:cs="Calibri"/>
          <w:sz w:val="24"/>
          <w:szCs w:val="24"/>
          <w:lang w:val="hr-HR"/>
        </w:rPr>
        <w:t xml:space="preserve"> problemi</w:t>
      </w:r>
      <w:r>
        <w:rPr>
          <w:rFonts w:ascii="Calibri" w:hAnsi="Calibri" w:cs="Calibri"/>
          <w:sz w:val="24"/>
          <w:szCs w:val="24"/>
          <w:lang w:val="hr-HR"/>
        </w:rPr>
        <w:t xml:space="preserve"> adresirani</w:t>
      </w:r>
      <w:r w:rsidR="00B04EA7" w:rsidRPr="00B04EA7">
        <w:rPr>
          <w:rFonts w:ascii="Calibri" w:hAnsi="Calibri" w:cs="Calibri"/>
          <w:sz w:val="24"/>
          <w:szCs w:val="24"/>
          <w:lang w:val="hr-HR"/>
        </w:rPr>
        <w:t xml:space="preserve"> pravodobno, dokumentirano i institucionalno od strane predstavnika radnika u </w:t>
      </w:r>
      <w:r>
        <w:rPr>
          <w:rFonts w:ascii="Calibri" w:hAnsi="Calibri" w:cs="Calibri"/>
          <w:sz w:val="24"/>
          <w:szCs w:val="24"/>
          <w:lang w:val="hr-HR"/>
        </w:rPr>
        <w:t>NO</w:t>
      </w:r>
      <w:r w:rsidR="006B53B8">
        <w:rPr>
          <w:rFonts w:ascii="Calibri" w:hAnsi="Calibri" w:cs="Calibri"/>
          <w:sz w:val="24"/>
          <w:szCs w:val="24"/>
          <w:lang w:val="hr-HR"/>
        </w:rPr>
        <w:t>-</w:t>
      </w:r>
      <w:r w:rsidR="00123094">
        <w:rPr>
          <w:rFonts w:ascii="Calibri" w:hAnsi="Calibri" w:cs="Calibri"/>
          <w:sz w:val="24"/>
          <w:szCs w:val="24"/>
          <w:lang w:val="hr-HR"/>
        </w:rPr>
        <w:t xml:space="preserve">u. </w:t>
      </w:r>
      <w:r w:rsidR="00123094" w:rsidRPr="00B04EA7">
        <w:rPr>
          <w:rFonts w:ascii="Calibri" w:hAnsi="Calibri" w:cs="Calibri"/>
          <w:sz w:val="24"/>
          <w:szCs w:val="24"/>
          <w:lang w:val="hr-HR"/>
        </w:rPr>
        <w:t xml:space="preserve">Silvio </w:t>
      </w:r>
      <w:proofErr w:type="spellStart"/>
      <w:r w:rsidR="00123094" w:rsidRPr="00B04EA7">
        <w:rPr>
          <w:rFonts w:ascii="Calibri" w:hAnsi="Calibri" w:cs="Calibri"/>
          <w:sz w:val="24"/>
          <w:szCs w:val="24"/>
          <w:lang w:val="hr-HR"/>
        </w:rPr>
        <w:t>Salamon</w:t>
      </w:r>
      <w:proofErr w:type="spellEnd"/>
      <w:r w:rsidR="00123094" w:rsidRPr="00B04EA7">
        <w:rPr>
          <w:rFonts w:ascii="Calibri" w:hAnsi="Calibri" w:cs="Calibri"/>
          <w:sz w:val="24"/>
          <w:szCs w:val="24"/>
          <w:lang w:val="hr-HR"/>
        </w:rPr>
        <w:t xml:space="preserve"> </w:t>
      </w:r>
      <w:proofErr w:type="spellStart"/>
      <w:r w:rsidR="00123094" w:rsidRPr="00B04EA7">
        <w:rPr>
          <w:rFonts w:ascii="Calibri" w:hAnsi="Calibri" w:cs="Calibri"/>
          <w:sz w:val="24"/>
          <w:szCs w:val="24"/>
          <w:lang w:val="hr-HR"/>
        </w:rPr>
        <w:t>Jazbec</w:t>
      </w:r>
      <w:proofErr w:type="spellEnd"/>
      <w:r w:rsidR="006B53B8">
        <w:rPr>
          <w:rFonts w:ascii="Calibri" w:hAnsi="Calibri" w:cs="Calibri"/>
          <w:sz w:val="24"/>
          <w:szCs w:val="24"/>
          <w:lang w:val="hr-HR"/>
        </w:rPr>
        <w:t xml:space="preserve"> je od</w:t>
      </w:r>
      <w:r w:rsidR="00B04EA7" w:rsidRPr="00B04EA7">
        <w:rPr>
          <w:rFonts w:ascii="Calibri" w:hAnsi="Calibri" w:cs="Calibri"/>
          <w:sz w:val="24"/>
          <w:szCs w:val="24"/>
          <w:lang w:val="hr-HR"/>
        </w:rPr>
        <w:t xml:space="preserve"> </w:t>
      </w:r>
      <w:r w:rsidR="00123094">
        <w:rPr>
          <w:rFonts w:ascii="Calibri" w:hAnsi="Calibri" w:cs="Calibri"/>
          <w:sz w:val="24"/>
          <w:szCs w:val="24"/>
          <w:lang w:val="hr-HR"/>
        </w:rPr>
        <w:t>kad je postao član NO-a,</w:t>
      </w:r>
      <w:r w:rsidR="006B4732">
        <w:rPr>
          <w:rFonts w:ascii="Calibri" w:hAnsi="Calibri" w:cs="Calibri"/>
          <w:sz w:val="24"/>
          <w:szCs w:val="24"/>
          <w:lang w:val="hr-HR"/>
        </w:rPr>
        <w:t xml:space="preserve"> u </w:t>
      </w:r>
      <w:r w:rsidR="00B04EA7" w:rsidRPr="00B04EA7">
        <w:rPr>
          <w:rFonts w:ascii="Calibri" w:hAnsi="Calibri" w:cs="Calibri"/>
          <w:sz w:val="24"/>
          <w:szCs w:val="24"/>
          <w:lang w:val="hr-HR"/>
        </w:rPr>
        <w:t>travnj</w:t>
      </w:r>
      <w:r w:rsidR="006B4732">
        <w:rPr>
          <w:rFonts w:ascii="Calibri" w:hAnsi="Calibri" w:cs="Calibri"/>
          <w:sz w:val="24"/>
          <w:szCs w:val="24"/>
          <w:lang w:val="hr-HR"/>
        </w:rPr>
        <w:t>u</w:t>
      </w:r>
      <w:r w:rsidR="00B04EA7" w:rsidRPr="00B04EA7">
        <w:rPr>
          <w:rFonts w:ascii="Calibri" w:hAnsi="Calibri" w:cs="Calibri"/>
          <w:sz w:val="24"/>
          <w:szCs w:val="24"/>
          <w:lang w:val="hr-HR"/>
        </w:rPr>
        <w:t xml:space="preserve"> 2025. godine, više</w:t>
      </w:r>
      <w:r>
        <w:rPr>
          <w:rFonts w:ascii="Calibri" w:hAnsi="Calibri" w:cs="Calibri"/>
          <w:sz w:val="24"/>
          <w:szCs w:val="24"/>
          <w:lang w:val="hr-HR"/>
        </w:rPr>
        <w:t xml:space="preserve"> puta</w:t>
      </w:r>
      <w:r w:rsidR="00B04EA7" w:rsidRPr="00B04EA7">
        <w:rPr>
          <w:rFonts w:ascii="Calibri" w:hAnsi="Calibri" w:cs="Calibri"/>
          <w:sz w:val="24"/>
          <w:szCs w:val="24"/>
          <w:lang w:val="hr-HR"/>
        </w:rPr>
        <w:t xml:space="preserve"> upozoravao na goruće teme i posljedice uzrokovane dugotrajnim poremećajima u funkcioniranju Uprave, gubitak povjerenja, prebacivanje odgovornosti, odlazak kvalitetn</w:t>
      </w:r>
      <w:r w:rsidR="00123094">
        <w:rPr>
          <w:rFonts w:ascii="Calibri" w:hAnsi="Calibri" w:cs="Calibri"/>
          <w:sz w:val="24"/>
          <w:szCs w:val="24"/>
          <w:lang w:val="hr-HR"/>
        </w:rPr>
        <w:t>og kadra</w:t>
      </w:r>
      <w:r w:rsidR="00B04EA7" w:rsidRPr="00B04EA7">
        <w:rPr>
          <w:rFonts w:ascii="Calibri" w:hAnsi="Calibri" w:cs="Calibri"/>
          <w:sz w:val="24"/>
          <w:szCs w:val="24"/>
          <w:lang w:val="hr-HR"/>
        </w:rPr>
        <w:t xml:space="preserve"> iz Društva te drug</w:t>
      </w:r>
      <w:r>
        <w:rPr>
          <w:rFonts w:ascii="Calibri" w:hAnsi="Calibri" w:cs="Calibri"/>
          <w:sz w:val="24"/>
          <w:szCs w:val="24"/>
          <w:lang w:val="hr-HR"/>
        </w:rPr>
        <w:t>e</w:t>
      </w:r>
      <w:r w:rsidR="00B04EA7" w:rsidRPr="00B04EA7">
        <w:rPr>
          <w:rFonts w:ascii="Calibri" w:hAnsi="Calibri" w:cs="Calibri"/>
          <w:sz w:val="24"/>
          <w:szCs w:val="24"/>
          <w:lang w:val="hr-HR"/>
        </w:rPr>
        <w:t xml:space="preserve"> posljedic</w:t>
      </w:r>
      <w:r>
        <w:rPr>
          <w:rFonts w:ascii="Calibri" w:hAnsi="Calibri" w:cs="Calibri"/>
          <w:sz w:val="24"/>
          <w:szCs w:val="24"/>
          <w:lang w:val="hr-HR"/>
        </w:rPr>
        <w:t>e</w:t>
      </w:r>
      <w:r w:rsidR="00B04EA7" w:rsidRPr="00B04EA7">
        <w:rPr>
          <w:rFonts w:ascii="Calibri" w:hAnsi="Calibri" w:cs="Calibri"/>
          <w:sz w:val="24"/>
          <w:szCs w:val="24"/>
          <w:lang w:val="hr-HR"/>
        </w:rPr>
        <w:t xml:space="preserve"> koje su se kroz vrijeme manifestirale u JANAF-u. </w:t>
      </w:r>
    </w:p>
    <w:p w14:paraId="4FF36779" w14:textId="77777777" w:rsidR="00B04EA7" w:rsidRPr="00B04EA7" w:rsidRDefault="00B04EA7" w:rsidP="00F96A72">
      <w:pPr>
        <w:pStyle w:val="Header"/>
        <w:jc w:val="left"/>
        <w:rPr>
          <w:rFonts w:ascii="Calibri" w:hAnsi="Calibri" w:cs="Calibri"/>
          <w:sz w:val="24"/>
          <w:szCs w:val="24"/>
          <w:lang w:val="hr-HR"/>
        </w:rPr>
      </w:pPr>
    </w:p>
    <w:p w14:paraId="630318B1" w14:textId="72FD8BD4" w:rsidR="00B04EA7" w:rsidRPr="00B04EA7" w:rsidRDefault="00B04EA7" w:rsidP="00F96A72">
      <w:pPr>
        <w:pStyle w:val="Header"/>
        <w:jc w:val="left"/>
        <w:rPr>
          <w:rFonts w:ascii="Calibri" w:hAnsi="Calibri" w:cs="Calibri"/>
          <w:b/>
          <w:bCs/>
          <w:sz w:val="24"/>
          <w:szCs w:val="24"/>
          <w:lang w:val="hr-HR"/>
        </w:rPr>
      </w:pPr>
      <w:r w:rsidRPr="00B04EA7">
        <w:rPr>
          <w:rFonts w:ascii="Calibri" w:hAnsi="Calibri" w:cs="Calibri"/>
          <w:sz w:val="24"/>
          <w:szCs w:val="24"/>
          <w:lang w:val="hr-HR"/>
        </w:rPr>
        <w:t xml:space="preserve">Od ljeta 2024. godine </w:t>
      </w:r>
      <w:r>
        <w:rPr>
          <w:rFonts w:ascii="Calibri" w:hAnsi="Calibri" w:cs="Calibri"/>
          <w:sz w:val="24"/>
          <w:szCs w:val="24"/>
          <w:lang w:val="hr-HR"/>
        </w:rPr>
        <w:t>svjedočimo u</w:t>
      </w:r>
      <w:r w:rsidR="009A4F87">
        <w:rPr>
          <w:rFonts w:ascii="Calibri" w:hAnsi="Calibri" w:cs="Calibri"/>
          <w:sz w:val="24"/>
          <w:szCs w:val="24"/>
          <w:lang w:val="hr-HR"/>
        </w:rPr>
        <w:t xml:space="preserve">čestalim izmjenama članova Uprave, što </w:t>
      </w:r>
      <w:r w:rsidR="00280CBE">
        <w:rPr>
          <w:rFonts w:ascii="Calibri" w:hAnsi="Calibri" w:cs="Calibri"/>
          <w:sz w:val="24"/>
          <w:szCs w:val="24"/>
          <w:lang w:val="hr-HR"/>
        </w:rPr>
        <w:t>unosi</w:t>
      </w:r>
      <w:r w:rsidR="009A4F87">
        <w:rPr>
          <w:rFonts w:ascii="Calibri" w:hAnsi="Calibri" w:cs="Calibri"/>
          <w:sz w:val="24"/>
          <w:szCs w:val="24"/>
          <w:lang w:val="hr-HR"/>
        </w:rPr>
        <w:t xml:space="preserve"> nesigurnost među radni</w:t>
      </w:r>
      <w:r w:rsidR="00280CBE">
        <w:rPr>
          <w:rFonts w:ascii="Calibri" w:hAnsi="Calibri" w:cs="Calibri"/>
          <w:sz w:val="24"/>
          <w:szCs w:val="24"/>
          <w:lang w:val="hr-HR"/>
        </w:rPr>
        <w:t>ke</w:t>
      </w:r>
      <w:r w:rsidR="009A4F87">
        <w:rPr>
          <w:rFonts w:ascii="Calibri" w:hAnsi="Calibri" w:cs="Calibri"/>
          <w:sz w:val="24"/>
          <w:szCs w:val="24"/>
          <w:lang w:val="hr-HR"/>
        </w:rPr>
        <w:t xml:space="preserve"> </w:t>
      </w:r>
      <w:r w:rsidR="006B53B8">
        <w:rPr>
          <w:rFonts w:ascii="Calibri" w:hAnsi="Calibri" w:cs="Calibri"/>
          <w:sz w:val="24"/>
          <w:szCs w:val="24"/>
          <w:lang w:val="hr-HR"/>
        </w:rPr>
        <w:t>po</w:t>
      </w:r>
      <w:r w:rsidR="009A4F87">
        <w:rPr>
          <w:rFonts w:ascii="Calibri" w:hAnsi="Calibri" w:cs="Calibri"/>
          <w:sz w:val="24"/>
          <w:szCs w:val="24"/>
          <w:lang w:val="hr-HR"/>
        </w:rPr>
        <w:t xml:space="preserve"> pitanju </w:t>
      </w:r>
      <w:r w:rsidRPr="00B04EA7">
        <w:rPr>
          <w:rFonts w:ascii="Calibri" w:hAnsi="Calibri" w:cs="Calibri"/>
          <w:sz w:val="24"/>
          <w:szCs w:val="24"/>
          <w:lang w:val="hr-HR"/>
        </w:rPr>
        <w:t>donošenj</w:t>
      </w:r>
      <w:r w:rsidR="006B53B8">
        <w:rPr>
          <w:rFonts w:ascii="Calibri" w:hAnsi="Calibri" w:cs="Calibri"/>
          <w:sz w:val="24"/>
          <w:szCs w:val="24"/>
          <w:lang w:val="hr-HR"/>
        </w:rPr>
        <w:t>a</w:t>
      </w:r>
      <w:r w:rsidRPr="00B04EA7">
        <w:rPr>
          <w:rFonts w:ascii="Calibri" w:hAnsi="Calibri" w:cs="Calibri"/>
          <w:sz w:val="24"/>
          <w:szCs w:val="24"/>
          <w:lang w:val="hr-HR"/>
        </w:rPr>
        <w:t xml:space="preserve"> odluka, nepovjerenj</w:t>
      </w:r>
      <w:r w:rsidR="00F96A72">
        <w:rPr>
          <w:rFonts w:ascii="Calibri" w:hAnsi="Calibri" w:cs="Calibri"/>
          <w:sz w:val="24"/>
          <w:szCs w:val="24"/>
          <w:lang w:val="hr-HR"/>
        </w:rPr>
        <w:t>e</w:t>
      </w:r>
      <w:r w:rsidRPr="00B04EA7">
        <w:rPr>
          <w:rFonts w:ascii="Calibri" w:hAnsi="Calibri" w:cs="Calibri"/>
          <w:sz w:val="24"/>
          <w:szCs w:val="24"/>
          <w:lang w:val="hr-HR"/>
        </w:rPr>
        <w:t xml:space="preserve"> u dosljednost upravljačkih stavova i </w:t>
      </w:r>
      <w:r w:rsidR="006B53B8">
        <w:rPr>
          <w:rFonts w:ascii="Calibri" w:hAnsi="Calibri" w:cs="Calibri"/>
          <w:sz w:val="24"/>
          <w:szCs w:val="24"/>
          <w:lang w:val="hr-HR"/>
        </w:rPr>
        <w:t>strah od</w:t>
      </w:r>
      <w:r w:rsidRPr="00B04EA7">
        <w:rPr>
          <w:rFonts w:ascii="Calibri" w:hAnsi="Calibri" w:cs="Calibri"/>
          <w:sz w:val="24"/>
          <w:szCs w:val="24"/>
          <w:lang w:val="hr-HR"/>
        </w:rPr>
        <w:t xml:space="preserve"> odgovornost</w:t>
      </w:r>
      <w:r w:rsidR="006B53B8">
        <w:rPr>
          <w:rFonts w:ascii="Calibri" w:hAnsi="Calibri" w:cs="Calibri"/>
          <w:sz w:val="24"/>
          <w:szCs w:val="24"/>
          <w:lang w:val="hr-HR"/>
        </w:rPr>
        <w:t>i koja se</w:t>
      </w:r>
      <w:r w:rsidRPr="00B04EA7">
        <w:rPr>
          <w:rFonts w:ascii="Calibri" w:hAnsi="Calibri" w:cs="Calibri"/>
          <w:sz w:val="24"/>
          <w:szCs w:val="24"/>
          <w:lang w:val="hr-HR"/>
        </w:rPr>
        <w:t xml:space="preserve"> prebacuje prema </w:t>
      </w:r>
      <w:r w:rsidR="009A4F87">
        <w:rPr>
          <w:rFonts w:ascii="Calibri" w:hAnsi="Calibri" w:cs="Calibri"/>
          <w:sz w:val="24"/>
          <w:szCs w:val="24"/>
          <w:lang w:val="hr-HR"/>
        </w:rPr>
        <w:t>nižim razinama</w:t>
      </w:r>
      <w:r w:rsidR="006B53B8">
        <w:rPr>
          <w:rFonts w:ascii="Calibri" w:hAnsi="Calibri" w:cs="Calibri"/>
          <w:sz w:val="24"/>
          <w:szCs w:val="24"/>
          <w:lang w:val="hr-HR"/>
        </w:rPr>
        <w:t>.</w:t>
      </w:r>
      <w:r w:rsidRPr="00B04EA7">
        <w:rPr>
          <w:rFonts w:ascii="Calibri" w:hAnsi="Calibri" w:cs="Calibri"/>
          <w:sz w:val="24"/>
          <w:szCs w:val="24"/>
          <w:lang w:val="hr-HR"/>
        </w:rPr>
        <w:t xml:space="preserve"> </w:t>
      </w:r>
      <w:r w:rsidR="006B53B8" w:rsidRPr="00123094">
        <w:rPr>
          <w:rFonts w:ascii="Calibri" w:hAnsi="Calibri" w:cs="Calibri"/>
          <w:b/>
          <w:bCs/>
          <w:sz w:val="24"/>
          <w:szCs w:val="24"/>
          <w:lang w:val="hr-HR"/>
        </w:rPr>
        <w:t>Dijeljenje radnika</w:t>
      </w:r>
      <w:r w:rsidRPr="00B04EA7">
        <w:rPr>
          <w:rFonts w:ascii="Calibri" w:hAnsi="Calibri" w:cs="Calibri"/>
          <w:b/>
          <w:bCs/>
          <w:sz w:val="24"/>
          <w:szCs w:val="24"/>
          <w:lang w:val="hr-HR"/>
        </w:rPr>
        <w:t xml:space="preserve"> na "moje i "tvoje"</w:t>
      </w:r>
      <w:r w:rsidR="006B53B8" w:rsidRPr="00123094">
        <w:rPr>
          <w:rFonts w:ascii="Calibri" w:hAnsi="Calibri" w:cs="Calibri"/>
          <w:b/>
          <w:bCs/>
          <w:sz w:val="24"/>
          <w:szCs w:val="24"/>
          <w:lang w:val="hr-HR"/>
        </w:rPr>
        <w:t xml:space="preserve"> postalo je uvriježeno</w:t>
      </w:r>
      <w:r w:rsidRPr="00B04EA7">
        <w:rPr>
          <w:rFonts w:ascii="Calibri" w:hAnsi="Calibri" w:cs="Calibri"/>
          <w:b/>
          <w:bCs/>
          <w:sz w:val="24"/>
          <w:szCs w:val="24"/>
          <w:lang w:val="hr-HR"/>
        </w:rPr>
        <w:t>, čime se onemoguć</w:t>
      </w:r>
      <w:r w:rsidR="006B53B8" w:rsidRPr="00123094">
        <w:rPr>
          <w:rFonts w:ascii="Calibri" w:hAnsi="Calibri" w:cs="Calibri"/>
          <w:b/>
          <w:bCs/>
          <w:sz w:val="24"/>
          <w:szCs w:val="24"/>
          <w:lang w:val="hr-HR"/>
        </w:rPr>
        <w:t>ava</w:t>
      </w:r>
      <w:r w:rsidRPr="00B04EA7">
        <w:rPr>
          <w:rFonts w:ascii="Calibri" w:hAnsi="Calibri" w:cs="Calibri"/>
          <w:b/>
          <w:bCs/>
          <w:sz w:val="24"/>
          <w:szCs w:val="24"/>
          <w:lang w:val="hr-HR"/>
        </w:rPr>
        <w:t xml:space="preserve"> nesmetano odvijanje poslovanja kroz svjesno zanemarivanje struke.</w:t>
      </w:r>
      <w:r w:rsidRPr="00B04EA7">
        <w:rPr>
          <w:rFonts w:ascii="Calibri" w:hAnsi="Calibri" w:cs="Calibri"/>
          <w:sz w:val="24"/>
          <w:szCs w:val="24"/>
          <w:lang w:val="hr-HR"/>
        </w:rPr>
        <w:t xml:space="preserve"> </w:t>
      </w:r>
      <w:r w:rsidRPr="00B04EA7">
        <w:rPr>
          <w:rFonts w:ascii="Calibri" w:hAnsi="Calibri" w:cs="Calibri"/>
          <w:b/>
          <w:bCs/>
          <w:sz w:val="24"/>
          <w:szCs w:val="24"/>
          <w:lang w:val="hr-HR"/>
        </w:rPr>
        <w:t xml:space="preserve">Posljedice takvog upravljanja su konkretne: izolacija pojedinaca, </w:t>
      </w:r>
      <w:r w:rsidR="00F96A72" w:rsidRPr="006B4732">
        <w:rPr>
          <w:rFonts w:ascii="Calibri" w:hAnsi="Calibri" w:cs="Calibri"/>
          <w:b/>
          <w:bCs/>
          <w:sz w:val="24"/>
          <w:szCs w:val="24"/>
          <w:lang w:val="hr-HR"/>
        </w:rPr>
        <w:lastRenderedPageBreak/>
        <w:t xml:space="preserve">napuštanje </w:t>
      </w:r>
      <w:r w:rsidRPr="00B04EA7">
        <w:rPr>
          <w:rFonts w:ascii="Calibri" w:hAnsi="Calibri" w:cs="Calibri"/>
          <w:b/>
          <w:bCs/>
          <w:sz w:val="24"/>
          <w:szCs w:val="24"/>
          <w:lang w:val="hr-HR"/>
        </w:rPr>
        <w:t>iskusni</w:t>
      </w:r>
      <w:r w:rsidR="00F96A72" w:rsidRPr="006B4732">
        <w:rPr>
          <w:rFonts w:ascii="Calibri" w:hAnsi="Calibri" w:cs="Calibri"/>
          <w:b/>
          <w:bCs/>
          <w:sz w:val="24"/>
          <w:szCs w:val="24"/>
          <w:lang w:val="hr-HR"/>
        </w:rPr>
        <w:t>h</w:t>
      </w:r>
      <w:r w:rsidRPr="00B04EA7">
        <w:rPr>
          <w:rFonts w:ascii="Calibri" w:hAnsi="Calibri" w:cs="Calibri"/>
          <w:b/>
          <w:bCs/>
          <w:sz w:val="24"/>
          <w:szCs w:val="24"/>
          <w:lang w:val="hr-HR"/>
        </w:rPr>
        <w:t xml:space="preserve"> i kvalitetni</w:t>
      </w:r>
      <w:r w:rsidR="00F96A72" w:rsidRPr="006B4732">
        <w:rPr>
          <w:rFonts w:ascii="Calibri" w:hAnsi="Calibri" w:cs="Calibri"/>
          <w:b/>
          <w:bCs/>
          <w:sz w:val="24"/>
          <w:szCs w:val="24"/>
          <w:lang w:val="hr-HR"/>
        </w:rPr>
        <w:t>h</w:t>
      </w:r>
      <w:r w:rsidRPr="00B04EA7">
        <w:rPr>
          <w:rFonts w:ascii="Calibri" w:hAnsi="Calibri" w:cs="Calibri"/>
          <w:b/>
          <w:bCs/>
          <w:sz w:val="24"/>
          <w:szCs w:val="24"/>
          <w:lang w:val="hr-HR"/>
        </w:rPr>
        <w:t xml:space="preserve"> </w:t>
      </w:r>
      <w:r w:rsidR="00F96A72" w:rsidRPr="006B4732">
        <w:rPr>
          <w:rFonts w:ascii="Calibri" w:hAnsi="Calibri" w:cs="Calibri"/>
          <w:b/>
          <w:bCs/>
          <w:sz w:val="24"/>
          <w:szCs w:val="24"/>
          <w:lang w:val="hr-HR"/>
        </w:rPr>
        <w:t xml:space="preserve">radnika, </w:t>
      </w:r>
      <w:r w:rsidRPr="00B04EA7">
        <w:rPr>
          <w:rFonts w:ascii="Calibri" w:hAnsi="Calibri" w:cs="Calibri"/>
          <w:b/>
          <w:bCs/>
          <w:sz w:val="24"/>
          <w:szCs w:val="24"/>
          <w:lang w:val="hr-HR"/>
        </w:rPr>
        <w:t>odbija</w:t>
      </w:r>
      <w:r w:rsidR="00F96A72" w:rsidRPr="006B4732">
        <w:rPr>
          <w:rFonts w:ascii="Calibri" w:hAnsi="Calibri" w:cs="Calibri"/>
          <w:b/>
          <w:bCs/>
          <w:sz w:val="24"/>
          <w:szCs w:val="24"/>
          <w:lang w:val="hr-HR"/>
        </w:rPr>
        <w:t>nje</w:t>
      </w:r>
      <w:r w:rsidRPr="00B04EA7">
        <w:rPr>
          <w:rFonts w:ascii="Calibri" w:hAnsi="Calibri" w:cs="Calibri"/>
          <w:b/>
          <w:bCs/>
          <w:sz w:val="24"/>
          <w:szCs w:val="24"/>
          <w:lang w:val="hr-HR"/>
        </w:rPr>
        <w:t xml:space="preserve"> rukovodeć</w:t>
      </w:r>
      <w:r w:rsidR="00F96A72" w:rsidRPr="006B4732">
        <w:rPr>
          <w:rFonts w:ascii="Calibri" w:hAnsi="Calibri" w:cs="Calibri"/>
          <w:b/>
          <w:bCs/>
          <w:sz w:val="24"/>
          <w:szCs w:val="24"/>
          <w:lang w:val="hr-HR"/>
        </w:rPr>
        <w:t>ih</w:t>
      </w:r>
      <w:r w:rsidRPr="00B04EA7">
        <w:rPr>
          <w:rFonts w:ascii="Calibri" w:hAnsi="Calibri" w:cs="Calibri"/>
          <w:b/>
          <w:bCs/>
          <w:sz w:val="24"/>
          <w:szCs w:val="24"/>
          <w:lang w:val="hr-HR"/>
        </w:rPr>
        <w:t xml:space="preserve"> funkcij</w:t>
      </w:r>
      <w:r w:rsidR="00F96A72" w:rsidRPr="006B4732">
        <w:rPr>
          <w:rFonts w:ascii="Calibri" w:hAnsi="Calibri" w:cs="Calibri"/>
          <w:b/>
          <w:bCs/>
          <w:sz w:val="24"/>
          <w:szCs w:val="24"/>
          <w:lang w:val="hr-HR"/>
        </w:rPr>
        <w:t>a od strane stručnjaka</w:t>
      </w:r>
      <w:r w:rsidRPr="00B04EA7">
        <w:rPr>
          <w:rFonts w:ascii="Calibri" w:hAnsi="Calibri" w:cs="Calibri"/>
          <w:b/>
          <w:bCs/>
          <w:sz w:val="24"/>
          <w:szCs w:val="24"/>
          <w:lang w:val="hr-HR"/>
        </w:rPr>
        <w:t xml:space="preserve">, </w:t>
      </w:r>
      <w:r w:rsidR="00F96A72" w:rsidRPr="006B4732">
        <w:rPr>
          <w:rFonts w:ascii="Calibri" w:hAnsi="Calibri" w:cs="Calibri"/>
          <w:b/>
          <w:bCs/>
          <w:sz w:val="24"/>
          <w:szCs w:val="24"/>
          <w:lang w:val="hr-HR"/>
        </w:rPr>
        <w:t xml:space="preserve">slaba </w:t>
      </w:r>
      <w:r w:rsidRPr="00B04EA7">
        <w:rPr>
          <w:rFonts w:ascii="Calibri" w:hAnsi="Calibri" w:cs="Calibri"/>
          <w:b/>
          <w:bCs/>
          <w:sz w:val="24"/>
          <w:szCs w:val="24"/>
          <w:lang w:val="hr-HR"/>
        </w:rPr>
        <w:t xml:space="preserve">motivacija, </w:t>
      </w:r>
      <w:r w:rsidR="00F96A72" w:rsidRPr="006B4732">
        <w:rPr>
          <w:rFonts w:ascii="Calibri" w:hAnsi="Calibri" w:cs="Calibri"/>
          <w:b/>
          <w:bCs/>
          <w:sz w:val="24"/>
          <w:szCs w:val="24"/>
          <w:lang w:val="hr-HR"/>
        </w:rPr>
        <w:t>dok</w:t>
      </w:r>
      <w:r w:rsidRPr="00B04EA7">
        <w:rPr>
          <w:rFonts w:ascii="Calibri" w:hAnsi="Calibri" w:cs="Calibri"/>
          <w:b/>
          <w:bCs/>
          <w:sz w:val="24"/>
          <w:szCs w:val="24"/>
          <w:lang w:val="hr-HR"/>
        </w:rPr>
        <w:t xml:space="preserve"> „sigurna šutnja“ postaje dominantan obrazac ponašanja. To nisu subjektivni dojmovi, nego prepoznatljivi organizacijski simptomi sustava koji se urušava iznutra. </w:t>
      </w:r>
    </w:p>
    <w:p w14:paraId="08D71DD7" w14:textId="77777777" w:rsidR="00B04EA7" w:rsidRPr="00B04EA7" w:rsidRDefault="00B04EA7" w:rsidP="00F96A72">
      <w:pPr>
        <w:pStyle w:val="Header"/>
        <w:jc w:val="left"/>
        <w:rPr>
          <w:rFonts w:ascii="Calibri" w:hAnsi="Calibri" w:cs="Calibri"/>
          <w:sz w:val="24"/>
          <w:szCs w:val="24"/>
          <w:lang w:val="hr-HR"/>
        </w:rPr>
      </w:pPr>
    </w:p>
    <w:p w14:paraId="074C84D5" w14:textId="2812FD18" w:rsidR="00B04EA7" w:rsidRPr="00B04EA7" w:rsidRDefault="00B04EA7" w:rsidP="00F96A72">
      <w:pPr>
        <w:pStyle w:val="Header"/>
        <w:jc w:val="left"/>
        <w:rPr>
          <w:rFonts w:ascii="Calibri" w:hAnsi="Calibri" w:cs="Calibri"/>
          <w:sz w:val="24"/>
          <w:szCs w:val="24"/>
          <w:lang w:val="hr-HR"/>
        </w:rPr>
      </w:pPr>
      <w:r w:rsidRPr="00B04EA7">
        <w:rPr>
          <w:rFonts w:ascii="Calibri" w:hAnsi="Calibri" w:cs="Calibri"/>
          <w:sz w:val="24"/>
          <w:szCs w:val="24"/>
          <w:lang w:val="hr-HR"/>
        </w:rPr>
        <w:t>S obzirom na</w:t>
      </w:r>
      <w:r w:rsidR="006B53B8">
        <w:rPr>
          <w:rFonts w:ascii="Calibri" w:hAnsi="Calibri" w:cs="Calibri"/>
          <w:sz w:val="24"/>
          <w:szCs w:val="24"/>
          <w:lang w:val="hr-HR"/>
        </w:rPr>
        <w:t xml:space="preserve"> </w:t>
      </w:r>
      <w:r w:rsidRPr="00B04EA7">
        <w:rPr>
          <w:rFonts w:ascii="Calibri" w:hAnsi="Calibri" w:cs="Calibri"/>
          <w:sz w:val="24"/>
          <w:szCs w:val="24"/>
          <w:lang w:val="hr-HR"/>
        </w:rPr>
        <w:t xml:space="preserve">navedeno, ključno pitanje više nije postoji li problem, nego kako će na njega reagirati </w:t>
      </w:r>
      <w:r w:rsidR="00F96A72">
        <w:rPr>
          <w:rFonts w:ascii="Calibri" w:hAnsi="Calibri" w:cs="Calibri"/>
          <w:sz w:val="24"/>
          <w:szCs w:val="24"/>
          <w:lang w:val="hr-HR"/>
        </w:rPr>
        <w:t xml:space="preserve">NO koji </w:t>
      </w:r>
      <w:r w:rsidRPr="00B04EA7">
        <w:rPr>
          <w:rFonts w:ascii="Calibri" w:hAnsi="Calibri" w:cs="Calibri"/>
          <w:sz w:val="24"/>
          <w:szCs w:val="24"/>
          <w:lang w:val="hr-HR"/>
        </w:rPr>
        <w:t xml:space="preserve">je o </w:t>
      </w:r>
      <w:r w:rsidR="006B4732">
        <w:rPr>
          <w:rFonts w:ascii="Calibri" w:hAnsi="Calibri" w:cs="Calibri"/>
          <w:sz w:val="24"/>
          <w:szCs w:val="24"/>
          <w:lang w:val="hr-HR"/>
        </w:rPr>
        <w:t>svemu</w:t>
      </w:r>
      <w:r w:rsidRPr="00B04EA7">
        <w:rPr>
          <w:rFonts w:ascii="Calibri" w:hAnsi="Calibri" w:cs="Calibri"/>
          <w:sz w:val="24"/>
          <w:szCs w:val="24"/>
          <w:lang w:val="hr-HR"/>
        </w:rPr>
        <w:t xml:space="preserve"> pravodobno informiran. </w:t>
      </w:r>
      <w:r w:rsidRPr="00B04EA7">
        <w:rPr>
          <w:rFonts w:ascii="Calibri" w:hAnsi="Calibri" w:cs="Calibri"/>
          <w:b/>
          <w:bCs/>
          <w:sz w:val="24"/>
          <w:szCs w:val="24"/>
          <w:lang w:val="hr-HR"/>
        </w:rPr>
        <w:t xml:space="preserve">Neodržavanje sjednice zbog nedostatka kvoruma i potreba za višekratnim sazivanjem sjednice s istom točkom dnevnog reda, </w:t>
      </w:r>
      <w:r w:rsidR="00F96A72" w:rsidRPr="006B4732">
        <w:rPr>
          <w:rFonts w:ascii="Calibri" w:hAnsi="Calibri" w:cs="Calibri"/>
          <w:b/>
          <w:bCs/>
          <w:sz w:val="24"/>
          <w:szCs w:val="24"/>
          <w:lang w:val="hr-HR"/>
        </w:rPr>
        <w:t>ne izgleda</w:t>
      </w:r>
      <w:r w:rsidRPr="00B04EA7">
        <w:rPr>
          <w:rFonts w:ascii="Calibri" w:hAnsi="Calibri" w:cs="Calibri"/>
          <w:b/>
          <w:bCs/>
          <w:sz w:val="24"/>
          <w:szCs w:val="24"/>
          <w:lang w:val="hr-HR"/>
        </w:rPr>
        <w:t xml:space="preserve"> kao proceduralni problemi, već kao izbjegavanj</w:t>
      </w:r>
      <w:r w:rsidR="006B53B8" w:rsidRPr="006B4732">
        <w:rPr>
          <w:rFonts w:ascii="Calibri" w:hAnsi="Calibri" w:cs="Calibri"/>
          <w:b/>
          <w:bCs/>
          <w:sz w:val="24"/>
          <w:szCs w:val="24"/>
          <w:lang w:val="hr-HR"/>
        </w:rPr>
        <w:t>e</w:t>
      </w:r>
      <w:r w:rsidRPr="00B04EA7">
        <w:rPr>
          <w:rFonts w:ascii="Calibri" w:hAnsi="Calibri" w:cs="Calibri"/>
          <w:b/>
          <w:bCs/>
          <w:sz w:val="24"/>
          <w:szCs w:val="24"/>
          <w:lang w:val="hr-HR"/>
        </w:rPr>
        <w:t xml:space="preserve"> suočavanja s ozbiljnim pitanjima upravljanja.</w:t>
      </w:r>
      <w:r w:rsidRPr="00B04EA7">
        <w:rPr>
          <w:rFonts w:ascii="Calibri" w:hAnsi="Calibri" w:cs="Calibri"/>
          <w:sz w:val="24"/>
          <w:szCs w:val="24"/>
          <w:lang w:val="hr-HR"/>
        </w:rPr>
        <w:t xml:space="preserve"> </w:t>
      </w:r>
      <w:r w:rsidRPr="00B04EA7">
        <w:rPr>
          <w:rFonts w:ascii="Calibri" w:hAnsi="Calibri" w:cs="Calibri"/>
          <w:b/>
          <w:bCs/>
          <w:sz w:val="24"/>
          <w:szCs w:val="24"/>
          <w:lang w:val="hr-HR"/>
        </w:rPr>
        <w:t>Nedjelovanje u ovakvim okolnostima ne znači neutralnost</w:t>
      </w:r>
      <w:r w:rsidR="006B53B8" w:rsidRPr="006B53B8">
        <w:rPr>
          <w:rFonts w:ascii="Calibri" w:hAnsi="Calibri" w:cs="Calibri"/>
          <w:b/>
          <w:bCs/>
          <w:sz w:val="24"/>
          <w:szCs w:val="24"/>
          <w:lang w:val="hr-HR"/>
        </w:rPr>
        <w:t xml:space="preserve">, već </w:t>
      </w:r>
      <w:r w:rsidRPr="00B04EA7">
        <w:rPr>
          <w:rFonts w:ascii="Calibri" w:hAnsi="Calibri" w:cs="Calibri"/>
          <w:b/>
          <w:bCs/>
          <w:sz w:val="24"/>
          <w:szCs w:val="24"/>
          <w:lang w:val="hr-HR"/>
        </w:rPr>
        <w:t>prešutno prihvaćanje postojećeg stanja.</w:t>
      </w:r>
    </w:p>
    <w:p w14:paraId="1D90A3B7" w14:textId="77777777" w:rsidR="00B04EA7" w:rsidRPr="00B04EA7" w:rsidRDefault="00B04EA7" w:rsidP="00F96A72">
      <w:pPr>
        <w:pStyle w:val="Header"/>
        <w:jc w:val="left"/>
        <w:rPr>
          <w:rFonts w:ascii="Calibri" w:hAnsi="Calibri" w:cs="Calibri"/>
          <w:sz w:val="24"/>
          <w:szCs w:val="24"/>
          <w:lang w:val="hr-HR"/>
        </w:rPr>
      </w:pPr>
    </w:p>
    <w:p w14:paraId="0D0B9B3A" w14:textId="6993363A" w:rsidR="00B04EA7" w:rsidRPr="00B04EA7" w:rsidRDefault="00B04EA7" w:rsidP="00F96A72">
      <w:pPr>
        <w:pStyle w:val="Header"/>
        <w:jc w:val="left"/>
        <w:rPr>
          <w:rFonts w:ascii="Calibri" w:hAnsi="Calibri" w:cs="Calibri"/>
          <w:sz w:val="24"/>
          <w:szCs w:val="24"/>
          <w:lang w:val="hr-HR"/>
        </w:rPr>
      </w:pPr>
      <w:r w:rsidRPr="00B04EA7">
        <w:rPr>
          <w:rFonts w:ascii="Calibri" w:hAnsi="Calibri" w:cs="Calibri"/>
          <w:sz w:val="24"/>
          <w:szCs w:val="24"/>
          <w:lang w:val="hr-HR"/>
        </w:rPr>
        <w:t>Sindikat očekuje proaktivnu reakciju Vla</w:t>
      </w:r>
      <w:r w:rsidR="006B53B8">
        <w:rPr>
          <w:rFonts w:ascii="Calibri" w:hAnsi="Calibri" w:cs="Calibri"/>
          <w:sz w:val="24"/>
          <w:szCs w:val="24"/>
          <w:lang w:val="hr-HR"/>
        </w:rPr>
        <w:t>de RH</w:t>
      </w:r>
      <w:r w:rsidRPr="00B04EA7">
        <w:rPr>
          <w:rFonts w:ascii="Calibri" w:hAnsi="Calibri" w:cs="Calibri"/>
          <w:sz w:val="24"/>
          <w:szCs w:val="24"/>
          <w:lang w:val="hr-HR"/>
        </w:rPr>
        <w:t xml:space="preserve">, </w:t>
      </w:r>
      <w:r w:rsidR="006B53B8">
        <w:rPr>
          <w:rFonts w:ascii="Calibri" w:hAnsi="Calibri" w:cs="Calibri"/>
          <w:sz w:val="24"/>
          <w:szCs w:val="24"/>
          <w:lang w:val="hr-HR"/>
        </w:rPr>
        <w:t>njihovo</w:t>
      </w:r>
      <w:r w:rsidRPr="00B04EA7">
        <w:rPr>
          <w:rFonts w:ascii="Calibri" w:hAnsi="Calibri" w:cs="Calibri"/>
          <w:sz w:val="24"/>
          <w:szCs w:val="24"/>
          <w:lang w:val="hr-HR"/>
        </w:rPr>
        <w:t xml:space="preserve"> upozna</w:t>
      </w:r>
      <w:r w:rsidR="006B53B8">
        <w:rPr>
          <w:rFonts w:ascii="Calibri" w:hAnsi="Calibri" w:cs="Calibri"/>
          <w:sz w:val="24"/>
          <w:szCs w:val="24"/>
          <w:lang w:val="hr-HR"/>
        </w:rPr>
        <w:t>vanje</w:t>
      </w:r>
      <w:r w:rsidRPr="00B04EA7">
        <w:rPr>
          <w:rFonts w:ascii="Calibri" w:hAnsi="Calibri" w:cs="Calibri"/>
          <w:sz w:val="24"/>
          <w:szCs w:val="24"/>
          <w:lang w:val="hr-HR"/>
        </w:rPr>
        <w:t xml:space="preserve"> sa stvarnim problemima u kompaniji, a ne samo s financijskim pokazateljima. </w:t>
      </w:r>
      <w:r w:rsidRPr="00B04EA7">
        <w:rPr>
          <w:rFonts w:ascii="Calibri" w:hAnsi="Calibri" w:cs="Calibri"/>
          <w:b/>
          <w:bCs/>
          <w:sz w:val="24"/>
          <w:szCs w:val="24"/>
          <w:lang w:val="hr-HR"/>
        </w:rPr>
        <w:t>Tražimo zaštitu radnika i neovisnih stručnih funkcija, prekid pritisaka, osobnih ratova i destabilizacije sustava, koji itekako imaju utjecaj na uspješnost ključne hrvatske energetske kompanije.</w:t>
      </w:r>
      <w:r w:rsidRPr="00B04EA7">
        <w:rPr>
          <w:rFonts w:ascii="Calibri" w:hAnsi="Calibri" w:cs="Calibri"/>
          <w:sz w:val="24"/>
          <w:szCs w:val="24"/>
          <w:lang w:val="hr-HR"/>
        </w:rPr>
        <w:t> </w:t>
      </w:r>
    </w:p>
    <w:p w14:paraId="12AF9A85" w14:textId="77777777" w:rsidR="00B04EA7" w:rsidRPr="00B04EA7" w:rsidRDefault="00B04EA7" w:rsidP="00F96A72">
      <w:pPr>
        <w:pStyle w:val="Header"/>
        <w:jc w:val="left"/>
        <w:rPr>
          <w:rFonts w:ascii="Calibri" w:hAnsi="Calibri" w:cs="Calibri"/>
          <w:sz w:val="24"/>
          <w:szCs w:val="24"/>
          <w:lang w:val="hr-HR"/>
        </w:rPr>
      </w:pPr>
    </w:p>
    <w:p w14:paraId="03473264" w14:textId="06F7CFFE" w:rsidR="00B04EA7" w:rsidRPr="00B04EA7" w:rsidRDefault="006B53B8" w:rsidP="00F96A72">
      <w:pPr>
        <w:pStyle w:val="Header"/>
        <w:jc w:val="left"/>
        <w:rPr>
          <w:rFonts w:ascii="Calibri" w:hAnsi="Calibri" w:cs="Calibri"/>
          <w:sz w:val="24"/>
          <w:szCs w:val="24"/>
          <w:lang w:val="hr-HR"/>
        </w:rPr>
      </w:pPr>
      <w:r>
        <w:rPr>
          <w:rFonts w:ascii="Calibri" w:hAnsi="Calibri" w:cs="Calibri"/>
          <w:sz w:val="24"/>
          <w:szCs w:val="24"/>
          <w:lang w:val="hr-HR"/>
        </w:rPr>
        <w:t>Ne</w:t>
      </w:r>
      <w:r w:rsidR="00B04EA7" w:rsidRPr="00B04EA7">
        <w:rPr>
          <w:rFonts w:ascii="Calibri" w:hAnsi="Calibri" w:cs="Calibri"/>
          <w:sz w:val="24"/>
          <w:szCs w:val="24"/>
          <w:lang w:val="hr-HR"/>
        </w:rPr>
        <w:t xml:space="preserve"> prejudicira</w:t>
      </w:r>
      <w:r>
        <w:rPr>
          <w:rFonts w:ascii="Calibri" w:hAnsi="Calibri" w:cs="Calibri"/>
          <w:sz w:val="24"/>
          <w:szCs w:val="24"/>
          <w:lang w:val="hr-HR"/>
        </w:rPr>
        <w:t>mo n</w:t>
      </w:r>
      <w:r w:rsidR="00B04EA7" w:rsidRPr="00B04EA7">
        <w:rPr>
          <w:rFonts w:ascii="Calibri" w:hAnsi="Calibri" w:cs="Calibri"/>
          <w:sz w:val="24"/>
          <w:szCs w:val="24"/>
          <w:lang w:val="hr-HR"/>
        </w:rPr>
        <w:t>ičiju kaznenu, prekršajnu ili drugu odgovornost</w:t>
      </w:r>
      <w:r>
        <w:rPr>
          <w:rFonts w:ascii="Calibri" w:hAnsi="Calibri" w:cs="Calibri"/>
          <w:sz w:val="24"/>
          <w:szCs w:val="24"/>
          <w:lang w:val="hr-HR"/>
        </w:rPr>
        <w:t xml:space="preserve">, nego </w:t>
      </w:r>
      <w:r w:rsidR="00B04EA7" w:rsidRPr="00B04EA7">
        <w:rPr>
          <w:rFonts w:ascii="Calibri" w:hAnsi="Calibri" w:cs="Calibri"/>
          <w:sz w:val="24"/>
          <w:szCs w:val="24"/>
          <w:lang w:val="hr-HR"/>
        </w:rPr>
        <w:t>upozorava</w:t>
      </w:r>
      <w:r>
        <w:rPr>
          <w:rFonts w:ascii="Calibri" w:hAnsi="Calibri" w:cs="Calibri"/>
          <w:sz w:val="24"/>
          <w:szCs w:val="24"/>
          <w:lang w:val="hr-HR"/>
        </w:rPr>
        <w:t>mo</w:t>
      </w:r>
      <w:r w:rsidR="00B04EA7" w:rsidRPr="00B04EA7">
        <w:rPr>
          <w:rFonts w:ascii="Calibri" w:hAnsi="Calibri" w:cs="Calibri"/>
          <w:sz w:val="24"/>
          <w:szCs w:val="24"/>
          <w:lang w:val="hr-HR"/>
        </w:rPr>
        <w:t xml:space="preserve"> </w:t>
      </w:r>
      <w:r w:rsidR="002C6AF3">
        <w:rPr>
          <w:rFonts w:ascii="Calibri" w:hAnsi="Calibri" w:cs="Calibri"/>
          <w:sz w:val="24"/>
          <w:szCs w:val="24"/>
          <w:lang w:val="hr-HR"/>
        </w:rPr>
        <w:t xml:space="preserve">na ozbiljno narušeno </w:t>
      </w:r>
      <w:r w:rsidR="00B04EA7" w:rsidRPr="00B04EA7">
        <w:rPr>
          <w:rFonts w:ascii="Calibri" w:hAnsi="Calibri" w:cs="Calibri"/>
          <w:sz w:val="24"/>
          <w:szCs w:val="24"/>
          <w:lang w:val="hr-HR"/>
        </w:rPr>
        <w:t>povjerenje radnika</w:t>
      </w:r>
      <w:r w:rsidR="006B4732">
        <w:rPr>
          <w:rFonts w:ascii="Calibri" w:hAnsi="Calibri" w:cs="Calibri"/>
          <w:sz w:val="24"/>
          <w:szCs w:val="24"/>
          <w:lang w:val="hr-HR"/>
        </w:rPr>
        <w:t>.</w:t>
      </w:r>
      <w:r w:rsidR="002C6AF3">
        <w:rPr>
          <w:rFonts w:ascii="Calibri" w:hAnsi="Calibri" w:cs="Calibri"/>
          <w:sz w:val="24"/>
          <w:szCs w:val="24"/>
          <w:lang w:val="hr-HR"/>
        </w:rPr>
        <w:t xml:space="preserve"> </w:t>
      </w:r>
      <w:r w:rsidR="006B4732">
        <w:rPr>
          <w:rFonts w:ascii="Calibri" w:hAnsi="Calibri" w:cs="Calibri"/>
          <w:sz w:val="24"/>
          <w:szCs w:val="24"/>
          <w:lang w:val="hr-HR"/>
        </w:rPr>
        <w:t>B</w:t>
      </w:r>
      <w:r w:rsidR="00B04EA7" w:rsidRPr="00B04EA7">
        <w:rPr>
          <w:rFonts w:ascii="Calibri" w:hAnsi="Calibri" w:cs="Calibri"/>
          <w:sz w:val="24"/>
          <w:szCs w:val="24"/>
          <w:lang w:val="hr-HR"/>
        </w:rPr>
        <w:t xml:space="preserve">ez stvarne upravljačke odgovornosti </w:t>
      </w:r>
      <w:r w:rsidR="002C6AF3">
        <w:rPr>
          <w:rFonts w:ascii="Calibri" w:hAnsi="Calibri" w:cs="Calibri"/>
          <w:sz w:val="24"/>
          <w:szCs w:val="24"/>
          <w:lang w:val="hr-HR"/>
        </w:rPr>
        <w:t>i</w:t>
      </w:r>
      <w:r w:rsidR="00B04EA7" w:rsidRPr="00B04EA7">
        <w:rPr>
          <w:rFonts w:ascii="Calibri" w:hAnsi="Calibri" w:cs="Calibri"/>
          <w:sz w:val="24"/>
          <w:szCs w:val="24"/>
          <w:lang w:val="hr-HR"/>
        </w:rPr>
        <w:t xml:space="preserve"> radikalnih promjena upravljačkih obrazaca n</w:t>
      </w:r>
      <w:r w:rsidR="006B4732">
        <w:rPr>
          <w:rFonts w:ascii="Calibri" w:hAnsi="Calibri" w:cs="Calibri"/>
          <w:sz w:val="24"/>
          <w:szCs w:val="24"/>
          <w:lang w:val="hr-HR"/>
        </w:rPr>
        <w:t>eće biti</w:t>
      </w:r>
      <w:r w:rsidR="00B04EA7" w:rsidRPr="00B04EA7">
        <w:rPr>
          <w:rFonts w:ascii="Calibri" w:hAnsi="Calibri" w:cs="Calibri"/>
          <w:sz w:val="24"/>
          <w:szCs w:val="24"/>
          <w:lang w:val="hr-HR"/>
        </w:rPr>
        <w:t xml:space="preserve"> moguće stabilizirati Društvo.</w:t>
      </w:r>
      <w:r w:rsidR="002C6AF3">
        <w:rPr>
          <w:rFonts w:ascii="Calibri" w:hAnsi="Calibri" w:cs="Calibri"/>
          <w:sz w:val="24"/>
          <w:szCs w:val="24"/>
          <w:lang w:val="hr-HR"/>
        </w:rPr>
        <w:t xml:space="preserve"> </w:t>
      </w:r>
      <w:r w:rsidR="00B04EA7" w:rsidRPr="00B04EA7">
        <w:rPr>
          <w:rFonts w:ascii="Calibri" w:hAnsi="Calibri" w:cs="Calibri"/>
          <w:sz w:val="24"/>
          <w:szCs w:val="24"/>
          <w:lang w:val="hr-HR"/>
        </w:rPr>
        <w:t>Radnici JANAF-a d.d. imaju pravo znati da nisu sami i da se problemi ne guraju pod tepih.</w:t>
      </w:r>
    </w:p>
    <w:p w14:paraId="7EAEA068" w14:textId="77777777" w:rsidR="00B04EA7" w:rsidRPr="00B04EA7" w:rsidRDefault="00B04EA7" w:rsidP="00F96A72">
      <w:pPr>
        <w:pStyle w:val="Header"/>
        <w:jc w:val="left"/>
        <w:rPr>
          <w:rFonts w:ascii="Calibri" w:hAnsi="Calibri" w:cs="Calibri"/>
          <w:sz w:val="24"/>
          <w:szCs w:val="24"/>
          <w:lang w:val="hr-HR"/>
        </w:rPr>
      </w:pPr>
    </w:p>
    <w:p w14:paraId="0C4CB35D" w14:textId="77777777" w:rsidR="00B04EA7" w:rsidRPr="00B04EA7" w:rsidRDefault="00B04EA7" w:rsidP="00F96A72">
      <w:pPr>
        <w:pStyle w:val="Header"/>
        <w:jc w:val="left"/>
        <w:rPr>
          <w:rFonts w:ascii="Calibri" w:hAnsi="Calibri" w:cs="Calibri"/>
          <w:b/>
          <w:bCs/>
          <w:sz w:val="24"/>
          <w:szCs w:val="24"/>
          <w:lang w:val="hr-HR"/>
        </w:rPr>
      </w:pPr>
      <w:bookmarkStart w:id="0" w:name="_Hlk219454883"/>
      <w:r w:rsidRPr="00B04EA7">
        <w:rPr>
          <w:rFonts w:ascii="Calibri" w:hAnsi="Calibri" w:cs="Calibri"/>
          <w:b/>
          <w:bCs/>
          <w:sz w:val="24"/>
          <w:szCs w:val="24"/>
          <w:lang w:val="hr-HR"/>
        </w:rPr>
        <w:t>Željko Klaus</w:t>
      </w:r>
    </w:p>
    <w:p w14:paraId="7589BABE" w14:textId="2DEC6730" w:rsidR="00B04EA7" w:rsidRPr="00B04EA7" w:rsidRDefault="00B04EA7" w:rsidP="00F96A72">
      <w:pPr>
        <w:pStyle w:val="Header"/>
        <w:jc w:val="left"/>
        <w:rPr>
          <w:rFonts w:ascii="Calibri" w:hAnsi="Calibri" w:cs="Calibri"/>
          <w:sz w:val="24"/>
          <w:szCs w:val="24"/>
          <w:lang w:val="hr-HR"/>
        </w:rPr>
      </w:pPr>
      <w:r w:rsidRPr="00B04EA7">
        <w:rPr>
          <w:rFonts w:ascii="Calibri" w:hAnsi="Calibri" w:cs="Calibri"/>
          <w:sz w:val="24"/>
          <w:szCs w:val="24"/>
          <w:lang w:val="hr-HR"/>
        </w:rPr>
        <w:t>predsjednik Samostalnog sindikata energetike, kemije i nemetala Hrvatske</w:t>
      </w:r>
      <w:r>
        <w:rPr>
          <w:rFonts w:ascii="Calibri" w:hAnsi="Calibri" w:cs="Calibri"/>
          <w:sz w:val="24"/>
          <w:szCs w:val="24"/>
          <w:lang w:val="hr-HR"/>
        </w:rPr>
        <w:t xml:space="preserve"> (EKN)</w:t>
      </w:r>
    </w:p>
    <w:p w14:paraId="0CFC0E27" w14:textId="5CAF974E" w:rsidR="00B04EA7" w:rsidRPr="00B04EA7" w:rsidRDefault="00B04EA7" w:rsidP="00F96A72">
      <w:pPr>
        <w:pStyle w:val="Header"/>
        <w:jc w:val="left"/>
        <w:rPr>
          <w:rFonts w:ascii="Calibri" w:hAnsi="Calibri" w:cs="Calibri"/>
          <w:sz w:val="24"/>
          <w:szCs w:val="24"/>
          <w:lang w:val="hr-HR"/>
        </w:rPr>
      </w:pPr>
      <w:r>
        <w:rPr>
          <w:rFonts w:ascii="Calibri" w:hAnsi="Calibri" w:cs="Calibri"/>
          <w:sz w:val="24"/>
          <w:szCs w:val="24"/>
          <w:lang w:val="hr-HR"/>
        </w:rPr>
        <w:t xml:space="preserve">Mob: </w:t>
      </w:r>
      <w:r w:rsidRPr="00B04EA7">
        <w:rPr>
          <w:rFonts w:ascii="Calibri" w:hAnsi="Calibri" w:cs="Calibri"/>
          <w:sz w:val="24"/>
          <w:szCs w:val="24"/>
          <w:lang w:val="hr-HR"/>
        </w:rPr>
        <w:t>091/923-2065</w:t>
      </w:r>
      <w:r w:rsidR="005416DC">
        <w:rPr>
          <w:rFonts w:ascii="Calibri" w:hAnsi="Calibri" w:cs="Calibri"/>
          <w:sz w:val="24"/>
          <w:szCs w:val="24"/>
          <w:lang w:val="hr-HR"/>
        </w:rPr>
        <w:br/>
        <w:t>Tel: 044/606-188</w:t>
      </w:r>
    </w:p>
    <w:bookmarkEnd w:id="0"/>
    <w:p w14:paraId="3285C050" w14:textId="3C6296A3" w:rsidR="00B04EA7" w:rsidRPr="00B04EA7" w:rsidRDefault="00B04EA7" w:rsidP="00F96A72">
      <w:pPr>
        <w:ind w:right="-434"/>
        <w:rPr>
          <w:rFonts w:ascii="Calibri" w:hAnsi="Calibri" w:cs="Calibri"/>
          <w:sz w:val="24"/>
          <w:szCs w:val="24"/>
        </w:rPr>
      </w:pPr>
    </w:p>
    <w:sectPr w:rsidR="00B04EA7" w:rsidRPr="00B04EA7" w:rsidSect="004952E0">
      <w:headerReference w:type="even" r:id="rId8"/>
      <w:headerReference w:type="default" r:id="rId9"/>
      <w:headerReference w:type="first" r:id="rId10"/>
      <w:pgSz w:w="11900" w:h="16840"/>
      <w:pgMar w:top="2694" w:right="1418" w:bottom="1701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E9B91" w14:textId="77777777" w:rsidR="00DE66D9" w:rsidRDefault="00DE66D9" w:rsidP="00B06999">
      <w:r>
        <w:separator/>
      </w:r>
    </w:p>
  </w:endnote>
  <w:endnote w:type="continuationSeparator" w:id="0">
    <w:p w14:paraId="38B17A45" w14:textId="77777777" w:rsidR="00DE66D9" w:rsidRDefault="00DE66D9" w:rsidP="00B06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F9144" w14:textId="77777777" w:rsidR="00DE66D9" w:rsidRDefault="00DE66D9" w:rsidP="00B06999">
      <w:r>
        <w:separator/>
      </w:r>
    </w:p>
  </w:footnote>
  <w:footnote w:type="continuationSeparator" w:id="0">
    <w:p w14:paraId="15C4D588" w14:textId="77777777" w:rsidR="00DE66D9" w:rsidRDefault="00DE66D9" w:rsidP="00B06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04922" w14:textId="77777777" w:rsidR="001049C2" w:rsidRDefault="00000000" w:rsidP="00B06999">
    <w:pPr>
      <w:pStyle w:val="Header"/>
    </w:pPr>
    <w:sdt>
      <w:sdtPr>
        <w:id w:val="171999623"/>
        <w:placeholder>
          <w:docPart w:val="F335E183EC6B8A4EBB3FDCAC7A02CA77"/>
        </w:placeholder>
        <w:temporary/>
        <w:showingPlcHdr/>
      </w:sdtPr>
      <w:sdtContent>
        <w:r w:rsidR="001049C2">
          <w:t>[Type text]</w:t>
        </w:r>
      </w:sdtContent>
    </w:sdt>
    <w:r w:rsidR="001049C2">
      <w:ptab w:relativeTo="margin" w:alignment="center" w:leader="none"/>
    </w:r>
    <w:sdt>
      <w:sdtPr>
        <w:id w:val="171999624"/>
        <w:placeholder>
          <w:docPart w:val="4C9CFD56AE639442A004F931EBC58B4D"/>
        </w:placeholder>
        <w:temporary/>
        <w:showingPlcHdr/>
      </w:sdtPr>
      <w:sdtContent>
        <w:r w:rsidR="001049C2">
          <w:t>[Type text]</w:t>
        </w:r>
      </w:sdtContent>
    </w:sdt>
    <w:r w:rsidR="001049C2">
      <w:ptab w:relativeTo="margin" w:alignment="right" w:leader="none"/>
    </w:r>
    <w:sdt>
      <w:sdtPr>
        <w:id w:val="171999625"/>
        <w:placeholder>
          <w:docPart w:val="2E009FEFE9032A42A0E3716F4C554EC4"/>
        </w:placeholder>
        <w:temporary/>
        <w:showingPlcHdr/>
      </w:sdtPr>
      <w:sdtContent>
        <w:r w:rsidR="001049C2">
          <w:t>[Type text]</w:t>
        </w:r>
      </w:sdtContent>
    </w:sdt>
  </w:p>
  <w:p w14:paraId="0C4250AE" w14:textId="77777777" w:rsidR="001049C2" w:rsidRDefault="001049C2" w:rsidP="00B069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1B38D" w14:textId="77777777" w:rsidR="001049C2" w:rsidRDefault="001049C2" w:rsidP="00B06999">
    <w:pPr>
      <w:pStyle w:val="Header"/>
    </w:pPr>
    <w:r>
      <w:rPr>
        <w:noProof/>
        <w:lang w:val="hr-HR" w:eastAsia="hr-HR"/>
      </w:rPr>
      <w:drawing>
        <wp:anchor distT="0" distB="0" distL="114300" distR="114300" simplePos="0" relativeHeight="251658240" behindDoc="1" locked="1" layoutInCell="1" allowOverlap="1" wp14:anchorId="02482A3A" wp14:editId="25889D2F">
          <wp:simplePos x="0" y="0"/>
          <wp:positionH relativeFrom="page">
            <wp:posOffset>5880735</wp:posOffset>
          </wp:positionH>
          <wp:positionV relativeFrom="page">
            <wp:posOffset>-10160</wp:posOffset>
          </wp:positionV>
          <wp:extent cx="1228725" cy="1440180"/>
          <wp:effectExtent l="0" t="0" r="0" b="0"/>
          <wp:wrapNone/>
          <wp:docPr id="3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-memo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5104"/>
                  <a:stretch/>
                </pic:blipFill>
                <pic:spPr bwMode="auto">
                  <a:xfrm>
                    <a:off x="0" y="0"/>
                    <a:ext cx="1228725" cy="14401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BE90A" w14:textId="64245569" w:rsidR="00EF3BAE" w:rsidRDefault="0066710C">
    <w:pPr>
      <w:pStyle w:val="Header"/>
    </w:pPr>
    <w:r>
      <w:rPr>
        <w:noProof/>
        <w:lang w:val="hr-HR" w:eastAsia="hr-HR"/>
      </w:rPr>
      <w:drawing>
        <wp:anchor distT="0" distB="0" distL="114300" distR="114300" simplePos="0" relativeHeight="251672576" behindDoc="0" locked="0" layoutInCell="1" allowOverlap="1" wp14:anchorId="60ED7AE1" wp14:editId="21B2CFC4">
          <wp:simplePos x="0" y="0"/>
          <wp:positionH relativeFrom="column">
            <wp:posOffset>126365</wp:posOffset>
          </wp:positionH>
          <wp:positionV relativeFrom="paragraph">
            <wp:posOffset>-9525</wp:posOffset>
          </wp:positionV>
          <wp:extent cx="1990725" cy="885190"/>
          <wp:effectExtent l="0" t="0" r="9525" b="0"/>
          <wp:wrapSquare wrapText="bothSides"/>
          <wp:docPr id="531047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10472" name="Slika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90725" cy="885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3BAE">
      <w:rPr>
        <w:noProof/>
        <w:lang w:val="hr-HR" w:eastAsia="hr-HR"/>
      </w:rPr>
      <w:drawing>
        <wp:anchor distT="0" distB="0" distL="114300" distR="114300" simplePos="0" relativeHeight="251668480" behindDoc="1" locked="1" layoutInCell="1" allowOverlap="1" wp14:anchorId="0502CAB4" wp14:editId="587E32D7">
          <wp:simplePos x="0" y="0"/>
          <wp:positionH relativeFrom="page">
            <wp:posOffset>4292600</wp:posOffset>
          </wp:positionH>
          <wp:positionV relativeFrom="page">
            <wp:posOffset>5715</wp:posOffset>
          </wp:positionV>
          <wp:extent cx="2736850" cy="1440180"/>
          <wp:effectExtent l="0" t="0" r="0" b="0"/>
          <wp:wrapNone/>
          <wp:docPr id="2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-memo.pd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6850" cy="144018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</a:ext>
                  </a:extLst>
                </pic:spPr>
              </pic:pic>
            </a:graphicData>
          </a:graphic>
        </wp:anchor>
      </w:drawing>
    </w:r>
    <w:r w:rsidR="00EF3BAE">
      <w:rPr>
        <w:noProof/>
        <w:lang w:val="hr-HR" w:eastAsia="hr-HR"/>
      </w:rPr>
      <w:drawing>
        <wp:anchor distT="0" distB="0" distL="114300" distR="114300" simplePos="0" relativeHeight="251670528" behindDoc="1" locked="1" layoutInCell="1" allowOverlap="1" wp14:anchorId="10892B4A" wp14:editId="794E6E4D">
          <wp:simplePos x="0" y="0"/>
          <wp:positionH relativeFrom="page">
            <wp:posOffset>4808855</wp:posOffset>
          </wp:positionH>
          <wp:positionV relativeFrom="page">
            <wp:posOffset>9705340</wp:posOffset>
          </wp:positionV>
          <wp:extent cx="2736850" cy="972820"/>
          <wp:effectExtent l="0" t="0" r="0" b="0"/>
          <wp:wrapNone/>
          <wp:docPr id="5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-memo.pd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6850" cy="9728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</a:ext>
                  </a:extLst>
                </pic:spPr>
              </pic:pic>
            </a:graphicData>
          </a:graphic>
        </wp:anchor>
      </w:drawing>
    </w:r>
    <w:r w:rsidR="006E7C12"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0EA778F" wp14:editId="1F38364C">
              <wp:simplePos x="0" y="0"/>
              <wp:positionH relativeFrom="column">
                <wp:posOffset>-94615</wp:posOffset>
              </wp:positionH>
              <wp:positionV relativeFrom="paragraph">
                <wp:posOffset>9362440</wp:posOffset>
              </wp:positionV>
              <wp:extent cx="4965700" cy="5715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65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F97EE4" w14:textId="77777777" w:rsidR="00EF3BAE" w:rsidRPr="0081042F" w:rsidRDefault="00EF3BAE" w:rsidP="00EF3BAE">
                          <w:pPr>
                            <w:pStyle w:val="BasicParagraph"/>
                            <w:spacing w:line="240" w:lineRule="auto"/>
                            <w:rPr>
                              <w:rFonts w:ascii="Calibri" w:hAnsi="Calibri" w:cs="Arial"/>
                              <w:b/>
                              <w:caps/>
                              <w:spacing w:val="3"/>
                              <w:sz w:val="16"/>
                              <w:szCs w:val="16"/>
                            </w:rPr>
                          </w:pPr>
                          <w:r w:rsidRPr="0081042F">
                            <w:rPr>
                              <w:rFonts w:ascii="Calibri" w:hAnsi="Calibri" w:cs="Arial"/>
                              <w:b/>
                              <w:caps/>
                              <w:spacing w:val="3"/>
                              <w:sz w:val="16"/>
                              <w:szCs w:val="16"/>
                            </w:rPr>
                            <w:t>SAVEZ SAMOSTALNIH SINDIKATA HRVATSKE / union of autonomous trade unions of croatia</w:t>
                          </w:r>
                        </w:p>
                        <w:p w14:paraId="7785D7C7" w14:textId="77777777" w:rsidR="00EF3BAE" w:rsidRPr="0081042F" w:rsidRDefault="00EF3BAE" w:rsidP="00EF3BAE">
                          <w:pPr>
                            <w:pStyle w:val="BasicParagraph"/>
                            <w:spacing w:line="240" w:lineRule="auto"/>
                            <w:rPr>
                              <w:rFonts w:ascii="Calibri" w:hAnsi="Calibri" w:cs="Arial"/>
                              <w:spacing w:val="3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81042F">
                            <w:rPr>
                              <w:rFonts w:ascii="Calibri" w:hAnsi="Calibri" w:cs="Arial"/>
                              <w:spacing w:val="3"/>
                              <w:sz w:val="16"/>
                              <w:szCs w:val="16"/>
                            </w:rPr>
                            <w:t>Trg</w:t>
                          </w:r>
                          <w:proofErr w:type="spellEnd"/>
                          <w:r w:rsidRPr="0081042F">
                            <w:rPr>
                              <w:rFonts w:ascii="Calibri" w:hAnsi="Calibri" w:cs="Arial"/>
                              <w:spacing w:val="3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81042F">
                            <w:rPr>
                              <w:rFonts w:ascii="Calibri" w:hAnsi="Calibri" w:cs="Arial"/>
                              <w:spacing w:val="3"/>
                              <w:sz w:val="16"/>
                              <w:szCs w:val="16"/>
                            </w:rPr>
                            <w:t>kralja</w:t>
                          </w:r>
                          <w:proofErr w:type="spellEnd"/>
                          <w:r w:rsidRPr="0081042F">
                            <w:rPr>
                              <w:rFonts w:ascii="Calibri" w:hAnsi="Calibri" w:cs="Arial"/>
                              <w:spacing w:val="3"/>
                              <w:sz w:val="16"/>
                              <w:szCs w:val="16"/>
                            </w:rPr>
                            <w:t xml:space="preserve"> Petra Krešimira IV. 2, 10 000 Zagreb / </w:t>
                          </w:r>
                          <w:r w:rsidRPr="0081042F">
                            <w:rPr>
                              <w:rFonts w:ascii="Calibri" w:hAnsi="Calibri" w:cs="Arial"/>
                              <w:b/>
                              <w:caps/>
                              <w:spacing w:val="3"/>
                              <w:sz w:val="16"/>
                              <w:szCs w:val="16"/>
                            </w:rPr>
                            <w:t>tel</w:t>
                          </w:r>
                          <w:r w:rsidRPr="0081042F">
                            <w:rPr>
                              <w:rFonts w:ascii="Calibri" w:hAnsi="Calibri" w:cs="Arial"/>
                              <w:spacing w:val="3"/>
                              <w:sz w:val="16"/>
                              <w:szCs w:val="16"/>
                            </w:rPr>
                            <w:t xml:space="preserve">: + 385 1 46 55 616, + 385 1 46 55 013, </w:t>
                          </w:r>
                        </w:p>
                        <w:p w14:paraId="64B3DD29" w14:textId="77777777" w:rsidR="00EF3BAE" w:rsidRPr="0081042F" w:rsidRDefault="00EF3BAE" w:rsidP="00EF3BAE">
                          <w:pPr>
                            <w:pStyle w:val="BasicParagraph"/>
                            <w:spacing w:line="240" w:lineRule="auto"/>
                            <w:rPr>
                              <w:rFonts w:ascii="Calibri" w:hAnsi="Calibri" w:cs="Arial"/>
                              <w:spacing w:val="3"/>
                              <w:sz w:val="16"/>
                              <w:szCs w:val="16"/>
                            </w:rPr>
                          </w:pPr>
                          <w:r w:rsidRPr="0081042F">
                            <w:rPr>
                              <w:rFonts w:ascii="Calibri" w:hAnsi="Calibri" w:cs="Arial"/>
                              <w:b/>
                              <w:caps/>
                              <w:spacing w:val="3"/>
                              <w:sz w:val="16"/>
                              <w:szCs w:val="16"/>
                            </w:rPr>
                            <w:t>fax</w:t>
                          </w:r>
                          <w:r w:rsidRPr="0081042F">
                            <w:rPr>
                              <w:rFonts w:ascii="Calibri" w:hAnsi="Calibri" w:cs="Arial"/>
                              <w:spacing w:val="3"/>
                              <w:sz w:val="16"/>
                              <w:szCs w:val="16"/>
                            </w:rPr>
                            <w:t xml:space="preserve">: + 385 1 46 55 040, </w:t>
                          </w:r>
                          <w:r w:rsidRPr="0081042F">
                            <w:rPr>
                              <w:rFonts w:ascii="Calibri" w:hAnsi="Calibri" w:cs="Arial"/>
                              <w:b/>
                              <w:caps/>
                              <w:spacing w:val="3"/>
                              <w:sz w:val="16"/>
                              <w:szCs w:val="16"/>
                            </w:rPr>
                            <w:t>email</w:t>
                          </w:r>
                          <w:r w:rsidRPr="0081042F">
                            <w:rPr>
                              <w:rFonts w:ascii="Calibri" w:hAnsi="Calibri" w:cs="Arial"/>
                              <w:spacing w:val="3"/>
                              <w:sz w:val="16"/>
                              <w:szCs w:val="16"/>
                            </w:rPr>
                            <w:t xml:space="preserve">: sssh@sssh.hr, </w:t>
                          </w:r>
                          <w:r w:rsidRPr="0081042F">
                            <w:rPr>
                              <w:rFonts w:ascii="Calibri" w:hAnsi="Calibri" w:cs="Arial"/>
                              <w:b/>
                              <w:caps/>
                              <w:spacing w:val="3"/>
                              <w:sz w:val="16"/>
                              <w:szCs w:val="16"/>
                            </w:rPr>
                            <w:t>iban</w:t>
                          </w:r>
                          <w:r w:rsidRPr="0081042F">
                            <w:rPr>
                              <w:rFonts w:ascii="Calibri" w:hAnsi="Calibri" w:cs="Arial"/>
                              <w:spacing w:val="3"/>
                              <w:sz w:val="16"/>
                              <w:szCs w:val="16"/>
                            </w:rPr>
                            <w:t xml:space="preserve">: HR6324840081102644193, </w:t>
                          </w:r>
                          <w:r w:rsidRPr="0081042F">
                            <w:rPr>
                              <w:rFonts w:ascii="Calibri" w:hAnsi="Calibri" w:cs="Arial"/>
                              <w:b/>
                              <w:caps/>
                              <w:spacing w:val="3"/>
                              <w:sz w:val="16"/>
                              <w:szCs w:val="16"/>
                            </w:rPr>
                            <w:t>oib</w:t>
                          </w:r>
                          <w:r w:rsidRPr="0081042F">
                            <w:rPr>
                              <w:rFonts w:ascii="Calibri" w:hAnsi="Calibri" w:cs="Arial"/>
                              <w:spacing w:val="3"/>
                              <w:sz w:val="16"/>
                              <w:szCs w:val="16"/>
                            </w:rPr>
                            <w:t>: 00602600385</w:t>
                          </w:r>
                        </w:p>
                        <w:p w14:paraId="63384F13" w14:textId="77777777" w:rsidR="00EF3BAE" w:rsidRPr="0081042F" w:rsidRDefault="00EF3BAE" w:rsidP="00EF3BAE">
                          <w:pP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EA778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7.45pt;margin-top:737.2pt;width:391pt;height: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" filled="f" stroked="f">
              <v:textbox>
                <w:txbxContent>
                  <w:p w14:paraId="4DF97EE4" w14:textId="77777777" w:rsidR="00EF3BAE" w:rsidRPr="0081042F" w:rsidRDefault="00EF3BAE" w:rsidP="00EF3BAE">
                    <w:pPr>
                      <w:pStyle w:val="BasicParagraph"/>
                      <w:spacing w:line="240" w:lineRule="auto"/>
                      <w:rPr>
                        <w:rFonts w:ascii="Calibri" w:hAnsi="Calibri" w:cs="Arial"/>
                        <w:b/>
                        <w:caps/>
                        <w:spacing w:val="3"/>
                        <w:sz w:val="16"/>
                        <w:szCs w:val="16"/>
                      </w:rPr>
                    </w:pPr>
                    <w:r w:rsidRPr="0081042F">
                      <w:rPr>
                        <w:rFonts w:ascii="Calibri" w:hAnsi="Calibri" w:cs="Arial"/>
                        <w:b/>
                        <w:caps/>
                        <w:spacing w:val="3"/>
                        <w:sz w:val="16"/>
                        <w:szCs w:val="16"/>
                      </w:rPr>
                      <w:t>SAVEZ SAMOSTALNIH SINDIKATA HRVATSKE / union of autonomous trade unions of croatia</w:t>
                    </w:r>
                  </w:p>
                  <w:p w14:paraId="7785D7C7" w14:textId="77777777" w:rsidR="00EF3BAE" w:rsidRPr="0081042F" w:rsidRDefault="00EF3BAE" w:rsidP="00EF3BAE">
                    <w:pPr>
                      <w:pStyle w:val="BasicParagraph"/>
                      <w:spacing w:line="240" w:lineRule="auto"/>
                      <w:rPr>
                        <w:rFonts w:ascii="Calibri" w:hAnsi="Calibri" w:cs="Arial"/>
                        <w:spacing w:val="3"/>
                        <w:sz w:val="16"/>
                        <w:szCs w:val="16"/>
                      </w:rPr>
                    </w:pPr>
                    <w:proofErr w:type="spellStart"/>
                    <w:r w:rsidRPr="0081042F">
                      <w:rPr>
                        <w:rFonts w:ascii="Calibri" w:hAnsi="Calibri" w:cs="Arial"/>
                        <w:spacing w:val="3"/>
                        <w:sz w:val="16"/>
                        <w:szCs w:val="16"/>
                      </w:rPr>
                      <w:t>Trg</w:t>
                    </w:r>
                    <w:proofErr w:type="spellEnd"/>
                    <w:r w:rsidRPr="0081042F">
                      <w:rPr>
                        <w:rFonts w:ascii="Calibri" w:hAnsi="Calibri" w:cs="Arial"/>
                        <w:spacing w:val="3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81042F">
                      <w:rPr>
                        <w:rFonts w:ascii="Calibri" w:hAnsi="Calibri" w:cs="Arial"/>
                        <w:spacing w:val="3"/>
                        <w:sz w:val="16"/>
                        <w:szCs w:val="16"/>
                      </w:rPr>
                      <w:t>kralja</w:t>
                    </w:r>
                    <w:proofErr w:type="spellEnd"/>
                    <w:r w:rsidRPr="0081042F">
                      <w:rPr>
                        <w:rFonts w:ascii="Calibri" w:hAnsi="Calibri" w:cs="Arial"/>
                        <w:spacing w:val="3"/>
                        <w:sz w:val="16"/>
                        <w:szCs w:val="16"/>
                      </w:rPr>
                      <w:t xml:space="preserve"> Petra Krešimira IV. 2, 10 000 Zagreb / </w:t>
                    </w:r>
                    <w:r w:rsidRPr="0081042F">
                      <w:rPr>
                        <w:rFonts w:ascii="Calibri" w:hAnsi="Calibri" w:cs="Arial"/>
                        <w:b/>
                        <w:caps/>
                        <w:spacing w:val="3"/>
                        <w:sz w:val="16"/>
                        <w:szCs w:val="16"/>
                      </w:rPr>
                      <w:t>tel</w:t>
                    </w:r>
                    <w:r w:rsidRPr="0081042F">
                      <w:rPr>
                        <w:rFonts w:ascii="Calibri" w:hAnsi="Calibri" w:cs="Arial"/>
                        <w:spacing w:val="3"/>
                        <w:sz w:val="16"/>
                        <w:szCs w:val="16"/>
                      </w:rPr>
                      <w:t xml:space="preserve">: + 385 1 46 55 616, + 385 1 46 55 013, </w:t>
                    </w:r>
                  </w:p>
                  <w:p w14:paraId="64B3DD29" w14:textId="77777777" w:rsidR="00EF3BAE" w:rsidRPr="0081042F" w:rsidRDefault="00EF3BAE" w:rsidP="00EF3BAE">
                    <w:pPr>
                      <w:pStyle w:val="BasicParagraph"/>
                      <w:spacing w:line="240" w:lineRule="auto"/>
                      <w:rPr>
                        <w:rFonts w:ascii="Calibri" w:hAnsi="Calibri" w:cs="Arial"/>
                        <w:spacing w:val="3"/>
                        <w:sz w:val="16"/>
                        <w:szCs w:val="16"/>
                      </w:rPr>
                    </w:pPr>
                    <w:r w:rsidRPr="0081042F">
                      <w:rPr>
                        <w:rFonts w:ascii="Calibri" w:hAnsi="Calibri" w:cs="Arial"/>
                        <w:b/>
                        <w:caps/>
                        <w:spacing w:val="3"/>
                        <w:sz w:val="16"/>
                        <w:szCs w:val="16"/>
                      </w:rPr>
                      <w:t>fax</w:t>
                    </w:r>
                    <w:r w:rsidRPr="0081042F">
                      <w:rPr>
                        <w:rFonts w:ascii="Calibri" w:hAnsi="Calibri" w:cs="Arial"/>
                        <w:spacing w:val="3"/>
                        <w:sz w:val="16"/>
                        <w:szCs w:val="16"/>
                      </w:rPr>
                      <w:t xml:space="preserve">: + 385 1 46 55 040, </w:t>
                    </w:r>
                    <w:r w:rsidRPr="0081042F">
                      <w:rPr>
                        <w:rFonts w:ascii="Calibri" w:hAnsi="Calibri" w:cs="Arial"/>
                        <w:b/>
                        <w:caps/>
                        <w:spacing w:val="3"/>
                        <w:sz w:val="16"/>
                        <w:szCs w:val="16"/>
                      </w:rPr>
                      <w:t>email</w:t>
                    </w:r>
                    <w:r w:rsidRPr="0081042F">
                      <w:rPr>
                        <w:rFonts w:ascii="Calibri" w:hAnsi="Calibri" w:cs="Arial"/>
                        <w:spacing w:val="3"/>
                        <w:sz w:val="16"/>
                        <w:szCs w:val="16"/>
                      </w:rPr>
                      <w:t xml:space="preserve">: sssh@sssh.hr, </w:t>
                    </w:r>
                    <w:r w:rsidRPr="0081042F">
                      <w:rPr>
                        <w:rFonts w:ascii="Calibri" w:hAnsi="Calibri" w:cs="Arial"/>
                        <w:b/>
                        <w:caps/>
                        <w:spacing w:val="3"/>
                        <w:sz w:val="16"/>
                        <w:szCs w:val="16"/>
                      </w:rPr>
                      <w:t>iban</w:t>
                    </w:r>
                    <w:r w:rsidRPr="0081042F">
                      <w:rPr>
                        <w:rFonts w:ascii="Calibri" w:hAnsi="Calibri" w:cs="Arial"/>
                        <w:spacing w:val="3"/>
                        <w:sz w:val="16"/>
                        <w:szCs w:val="16"/>
                      </w:rPr>
                      <w:t xml:space="preserve">: HR6324840081102644193, </w:t>
                    </w:r>
                    <w:r w:rsidRPr="0081042F">
                      <w:rPr>
                        <w:rFonts w:ascii="Calibri" w:hAnsi="Calibri" w:cs="Arial"/>
                        <w:b/>
                        <w:caps/>
                        <w:spacing w:val="3"/>
                        <w:sz w:val="16"/>
                        <w:szCs w:val="16"/>
                      </w:rPr>
                      <w:t>oib</w:t>
                    </w:r>
                    <w:r w:rsidRPr="0081042F">
                      <w:rPr>
                        <w:rFonts w:ascii="Calibri" w:hAnsi="Calibri" w:cs="Arial"/>
                        <w:spacing w:val="3"/>
                        <w:sz w:val="16"/>
                        <w:szCs w:val="16"/>
                      </w:rPr>
                      <w:t>: 00602600385</w:t>
                    </w:r>
                  </w:p>
                  <w:p w14:paraId="63384F13" w14:textId="77777777" w:rsidR="00EF3BAE" w:rsidRPr="0081042F" w:rsidRDefault="00EF3BAE" w:rsidP="00EF3BAE">
                    <w:pPr>
                      <w:rPr>
                        <w:rFonts w:ascii="Calibri" w:hAnsi="Calibri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979A3"/>
    <w:multiLevelType w:val="hybridMultilevel"/>
    <w:tmpl w:val="4B0A46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84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9C2"/>
    <w:rsid w:val="000614F7"/>
    <w:rsid w:val="00090406"/>
    <w:rsid w:val="00095228"/>
    <w:rsid w:val="000C1AE5"/>
    <w:rsid w:val="000C46BF"/>
    <w:rsid w:val="001049C2"/>
    <w:rsid w:val="00123094"/>
    <w:rsid w:val="00194063"/>
    <w:rsid w:val="001C3B46"/>
    <w:rsid w:val="001F7925"/>
    <w:rsid w:val="002111FD"/>
    <w:rsid w:val="00280CBE"/>
    <w:rsid w:val="002C366E"/>
    <w:rsid w:val="002C644B"/>
    <w:rsid w:val="002C6AF3"/>
    <w:rsid w:val="002F32D0"/>
    <w:rsid w:val="00302AB2"/>
    <w:rsid w:val="003550D9"/>
    <w:rsid w:val="00366F7B"/>
    <w:rsid w:val="003E3ADD"/>
    <w:rsid w:val="003E7D70"/>
    <w:rsid w:val="00400FB3"/>
    <w:rsid w:val="0040542C"/>
    <w:rsid w:val="00415295"/>
    <w:rsid w:val="0041729B"/>
    <w:rsid w:val="00491D64"/>
    <w:rsid w:val="004952E0"/>
    <w:rsid w:val="00500E8E"/>
    <w:rsid w:val="005012E2"/>
    <w:rsid w:val="005416DC"/>
    <w:rsid w:val="00560DA2"/>
    <w:rsid w:val="00565280"/>
    <w:rsid w:val="005831BC"/>
    <w:rsid w:val="00586D54"/>
    <w:rsid w:val="0059590B"/>
    <w:rsid w:val="00644994"/>
    <w:rsid w:val="00652B6D"/>
    <w:rsid w:val="0066710C"/>
    <w:rsid w:val="006B4732"/>
    <w:rsid w:val="006B53B8"/>
    <w:rsid w:val="006E050C"/>
    <w:rsid w:val="006E7C12"/>
    <w:rsid w:val="006F67C7"/>
    <w:rsid w:val="00715789"/>
    <w:rsid w:val="00745254"/>
    <w:rsid w:val="007478A4"/>
    <w:rsid w:val="00783B17"/>
    <w:rsid w:val="007B17F5"/>
    <w:rsid w:val="007C274B"/>
    <w:rsid w:val="007D6ED0"/>
    <w:rsid w:val="007F2DB6"/>
    <w:rsid w:val="00803542"/>
    <w:rsid w:val="0081042F"/>
    <w:rsid w:val="0081436B"/>
    <w:rsid w:val="008178C6"/>
    <w:rsid w:val="00880E0B"/>
    <w:rsid w:val="008D3A94"/>
    <w:rsid w:val="008E5344"/>
    <w:rsid w:val="00922397"/>
    <w:rsid w:val="009432B8"/>
    <w:rsid w:val="00945C7B"/>
    <w:rsid w:val="009914C4"/>
    <w:rsid w:val="009A4F87"/>
    <w:rsid w:val="009D449A"/>
    <w:rsid w:val="009F12D9"/>
    <w:rsid w:val="00A15EC5"/>
    <w:rsid w:val="00A53B18"/>
    <w:rsid w:val="00A87FA4"/>
    <w:rsid w:val="00AC4204"/>
    <w:rsid w:val="00AD78FC"/>
    <w:rsid w:val="00AF0FEA"/>
    <w:rsid w:val="00B04EA7"/>
    <w:rsid w:val="00B05BDE"/>
    <w:rsid w:val="00B06999"/>
    <w:rsid w:val="00B23251"/>
    <w:rsid w:val="00B525BA"/>
    <w:rsid w:val="00B95E69"/>
    <w:rsid w:val="00BD2684"/>
    <w:rsid w:val="00BF017B"/>
    <w:rsid w:val="00C33914"/>
    <w:rsid w:val="00CB5015"/>
    <w:rsid w:val="00CD56EC"/>
    <w:rsid w:val="00CE2D39"/>
    <w:rsid w:val="00D1232C"/>
    <w:rsid w:val="00D546DC"/>
    <w:rsid w:val="00D60D00"/>
    <w:rsid w:val="00D66411"/>
    <w:rsid w:val="00D67D31"/>
    <w:rsid w:val="00DA462F"/>
    <w:rsid w:val="00DC35E7"/>
    <w:rsid w:val="00DE66D9"/>
    <w:rsid w:val="00E400F1"/>
    <w:rsid w:val="00E676E6"/>
    <w:rsid w:val="00E744BC"/>
    <w:rsid w:val="00EF3BAE"/>
    <w:rsid w:val="00EF7329"/>
    <w:rsid w:val="00F96A72"/>
    <w:rsid w:val="00FA0EE5"/>
    <w:rsid w:val="00FD1846"/>
    <w:rsid w:val="00FE012B"/>
    <w:rsid w:val="00FE413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5360C59"/>
  <w15:docId w15:val="{B108E20E-4261-419A-BB1B-ACA45202C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FEA"/>
    <w:pPr>
      <w:spacing w:after="0"/>
    </w:pPr>
    <w:rPr>
      <w:rFonts w:eastAsiaTheme="minorHAnsi"/>
      <w:sz w:val="22"/>
      <w:szCs w:val="22"/>
      <w:lang w:val="hr-HR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71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760B1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B4382"/>
    <w:rPr>
      <w:rFonts w:ascii="Lucida Grande" w:hAnsi="Lucida Grande"/>
      <w:sz w:val="18"/>
      <w:szCs w:val="18"/>
    </w:rPr>
  </w:style>
  <w:style w:type="character" w:customStyle="1" w:styleId="BROJRACUNA">
    <w:name w:val="BROJ RACUNA"/>
    <w:rsid w:val="0088752E"/>
    <w:rPr>
      <w:rFonts w:ascii="Arial" w:hAnsi="Arial"/>
      <w:sz w:val="36"/>
    </w:rPr>
  </w:style>
  <w:style w:type="paragraph" w:styleId="Header">
    <w:name w:val="header"/>
    <w:basedOn w:val="Normal"/>
    <w:link w:val="HeaderChar"/>
    <w:uiPriority w:val="99"/>
    <w:unhideWhenUsed/>
    <w:rsid w:val="00FE012B"/>
    <w:pPr>
      <w:tabs>
        <w:tab w:val="center" w:pos="4320"/>
        <w:tab w:val="right" w:pos="8640"/>
      </w:tabs>
      <w:spacing w:line="280" w:lineRule="exact"/>
      <w:contextualSpacing/>
      <w:jc w:val="both"/>
    </w:pPr>
    <w:rPr>
      <w:rFonts w:ascii="Arial" w:eastAsiaTheme="minorEastAsia" w:hAnsi="Arial" w:cs="Arial"/>
      <w:lang w:val="en-US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FE012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012B"/>
    <w:pPr>
      <w:tabs>
        <w:tab w:val="center" w:pos="4320"/>
        <w:tab w:val="right" w:pos="8640"/>
      </w:tabs>
      <w:spacing w:line="280" w:lineRule="exact"/>
      <w:contextualSpacing/>
      <w:jc w:val="both"/>
    </w:pPr>
    <w:rPr>
      <w:rFonts w:ascii="Arial" w:eastAsiaTheme="minorEastAsia" w:hAnsi="Arial" w:cs="Arial"/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FE012B"/>
    <w:rPr>
      <w:sz w:val="24"/>
      <w:szCs w:val="24"/>
    </w:rPr>
  </w:style>
  <w:style w:type="paragraph" w:customStyle="1" w:styleId="Potpis1">
    <w:name w:val="Potpis1"/>
    <w:basedOn w:val="Normal"/>
    <w:autoRedefine/>
    <w:qFormat/>
    <w:rsid w:val="0041729B"/>
    <w:pPr>
      <w:spacing w:after="200" w:line="280" w:lineRule="exact"/>
      <w:ind w:right="-434"/>
      <w:contextualSpacing/>
      <w:jc w:val="both"/>
    </w:pPr>
    <w:rPr>
      <w:rFonts w:ascii="Calibri" w:eastAsiaTheme="minorEastAsia" w:hAnsi="Calibri" w:cs="Arial"/>
      <w:b/>
      <w:i/>
      <w:sz w:val="24"/>
      <w:szCs w:val="24"/>
      <w:lang w:val="en-US" w:eastAsia="ja-JP"/>
    </w:rPr>
  </w:style>
  <w:style w:type="paragraph" w:customStyle="1" w:styleId="funkcija">
    <w:name w:val="funkcija"/>
    <w:basedOn w:val="Normal"/>
    <w:autoRedefine/>
    <w:qFormat/>
    <w:rsid w:val="00B06999"/>
    <w:pPr>
      <w:spacing w:after="200" w:line="280" w:lineRule="exact"/>
      <w:contextualSpacing/>
      <w:jc w:val="both"/>
    </w:pPr>
    <w:rPr>
      <w:rFonts w:ascii="Arial" w:eastAsiaTheme="minorEastAsia" w:hAnsi="Arial" w:cs="Arial"/>
      <w:color w:val="636463"/>
      <w:sz w:val="16"/>
      <w:szCs w:val="16"/>
      <w:lang w:val="en-US" w:eastAsia="ja-JP"/>
    </w:rPr>
  </w:style>
  <w:style w:type="paragraph" w:customStyle="1" w:styleId="BasicParagraph">
    <w:name w:val="[Basic Paragraph]"/>
    <w:basedOn w:val="Normal"/>
    <w:uiPriority w:val="99"/>
    <w:rsid w:val="0081042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n-GB" w:eastAsia="ja-JP"/>
    </w:rPr>
  </w:style>
  <w:style w:type="character" w:styleId="Hyperlink">
    <w:name w:val="Hyperlink"/>
    <w:basedOn w:val="DefaultParagraphFont"/>
    <w:uiPriority w:val="99"/>
    <w:semiHidden/>
    <w:unhideWhenUsed/>
    <w:rsid w:val="00CB5015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3E7D7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6710C"/>
    <w:rPr>
      <w:rFonts w:asciiTheme="majorHAnsi" w:eastAsiaTheme="majorEastAsia" w:hAnsiTheme="majorHAnsi" w:cstheme="majorBidi"/>
      <w:color w:val="760B15" w:themeColor="accent1" w:themeShade="BF"/>
      <w:sz w:val="32"/>
      <w:szCs w:val="32"/>
      <w:lang w:val="hr-HR" w:eastAsia="en-US"/>
    </w:rPr>
  </w:style>
  <w:style w:type="paragraph" w:styleId="Revision">
    <w:name w:val="Revision"/>
    <w:hidden/>
    <w:uiPriority w:val="99"/>
    <w:semiHidden/>
    <w:rsid w:val="003E3ADD"/>
    <w:pPr>
      <w:spacing w:after="0"/>
    </w:pPr>
    <w:rPr>
      <w:rFonts w:eastAsiaTheme="minorHAnsi"/>
      <w:sz w:val="22"/>
      <w:szCs w:val="22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35E183EC6B8A4EBB3FDCAC7A02C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4F247-23F4-E74B-812E-077569087418}"/>
      </w:docPartPr>
      <w:docPartBody>
        <w:p w:rsidR="00390604" w:rsidRDefault="00390604">
          <w:pPr>
            <w:pStyle w:val="F335E183EC6B8A4EBB3FDCAC7A02CA77"/>
          </w:pPr>
          <w:r>
            <w:t>[Type text]</w:t>
          </w:r>
        </w:p>
      </w:docPartBody>
    </w:docPart>
    <w:docPart>
      <w:docPartPr>
        <w:name w:val="4C9CFD56AE639442A004F931EBC58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3A221-5271-1E44-8266-639FA4FEFC21}"/>
      </w:docPartPr>
      <w:docPartBody>
        <w:p w:rsidR="00390604" w:rsidRDefault="00390604">
          <w:pPr>
            <w:pStyle w:val="4C9CFD56AE639442A004F931EBC58B4D"/>
          </w:pPr>
          <w:r>
            <w:t>[Type text]</w:t>
          </w:r>
        </w:p>
      </w:docPartBody>
    </w:docPart>
    <w:docPart>
      <w:docPartPr>
        <w:name w:val="2E009FEFE9032A42A0E3716F4C554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50042-77D8-324D-8D18-F3B5C2460C04}"/>
      </w:docPartPr>
      <w:docPartBody>
        <w:p w:rsidR="00390604" w:rsidRDefault="00390604">
          <w:pPr>
            <w:pStyle w:val="2E009FEFE9032A42A0E3716F4C554EC4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0604"/>
    <w:rsid w:val="00037C83"/>
    <w:rsid w:val="00085C7D"/>
    <w:rsid w:val="00090406"/>
    <w:rsid w:val="00137A74"/>
    <w:rsid w:val="00156DF1"/>
    <w:rsid w:val="001A08D1"/>
    <w:rsid w:val="002315E1"/>
    <w:rsid w:val="00390604"/>
    <w:rsid w:val="0050584E"/>
    <w:rsid w:val="00586274"/>
    <w:rsid w:val="00724D50"/>
    <w:rsid w:val="007C7888"/>
    <w:rsid w:val="007F703D"/>
    <w:rsid w:val="00864766"/>
    <w:rsid w:val="00AC46B0"/>
    <w:rsid w:val="00CE2D39"/>
    <w:rsid w:val="00DB3A31"/>
    <w:rsid w:val="00E22FB3"/>
    <w:rsid w:val="00E46D17"/>
    <w:rsid w:val="00EB2B40"/>
    <w:rsid w:val="00FB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8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335E183EC6B8A4EBB3FDCAC7A02CA77">
    <w:name w:val="F335E183EC6B8A4EBB3FDCAC7A02CA77"/>
    <w:rsid w:val="001A08D1"/>
  </w:style>
  <w:style w:type="paragraph" w:customStyle="1" w:styleId="4C9CFD56AE639442A004F931EBC58B4D">
    <w:name w:val="4C9CFD56AE639442A004F931EBC58B4D"/>
    <w:rsid w:val="001A08D1"/>
  </w:style>
  <w:style w:type="paragraph" w:customStyle="1" w:styleId="2E009FEFE9032A42A0E3716F4C554EC4">
    <w:name w:val="2E009FEFE9032A42A0E3716F4C554EC4"/>
    <w:rsid w:val="001A08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Educa_PPT">
  <a:themeElements>
    <a:clrScheme name="Educa">
      <a:dk1>
        <a:sysClr val="windowText" lastClr="000000"/>
      </a:dk1>
      <a:lt1>
        <a:sysClr val="window" lastClr="FFFFFF"/>
      </a:lt1>
      <a:dk2>
        <a:srgbClr val="9E0F1D"/>
      </a:dk2>
      <a:lt2>
        <a:srgbClr val="CECFCD"/>
      </a:lt2>
      <a:accent1>
        <a:srgbClr val="9E0F1D"/>
      </a:accent1>
      <a:accent2>
        <a:srgbClr val="000000"/>
      </a:accent2>
      <a:accent3>
        <a:srgbClr val="FFFFFF"/>
      </a:accent3>
      <a:accent4>
        <a:srgbClr val="CECFCD"/>
      </a:accent4>
      <a:accent5>
        <a:srgbClr val="CD0920"/>
      </a:accent5>
      <a:accent6>
        <a:srgbClr val="D02529"/>
      </a:accent6>
      <a:hlink>
        <a:srgbClr val="FFFFFF"/>
      </a:hlink>
      <a:folHlink>
        <a:srgbClr val="FFFFFF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E3E566B-BA16-459B-A9B5-EE0B441B5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701</Words>
  <Characters>4001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Bestias</Company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K</dc:creator>
  <cp:lastModifiedBy>Matija</cp:lastModifiedBy>
  <cp:revision>4</cp:revision>
  <cp:lastPrinted>2026-01-16T08:56:00Z</cp:lastPrinted>
  <dcterms:created xsi:type="dcterms:W3CDTF">2026-01-16T07:41:00Z</dcterms:created>
  <dcterms:modified xsi:type="dcterms:W3CDTF">2026-01-16T10:21:00Z</dcterms:modified>
</cp:coreProperties>
</file>